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2D97A" w14:textId="77777777" w:rsidR="00C2263A" w:rsidRPr="00630BFC" w:rsidRDefault="00C2263A" w:rsidP="00C2263A">
      <w:pPr>
        <w:rPr>
          <w:rFonts w:ascii="Times New Roman" w:hAnsi="Times New Roman"/>
          <w:lang w:val="nb-NO"/>
        </w:rPr>
      </w:pPr>
    </w:p>
    <w:p w14:paraId="79ADC1A8" w14:textId="00CE80D1" w:rsidR="00C2263A" w:rsidRPr="00AA1512" w:rsidRDefault="00C2263A" w:rsidP="00C2263A">
      <w:pPr>
        <w:jc w:val="center"/>
        <w:rPr>
          <w:lang w:val="nb-NO"/>
        </w:rPr>
      </w:pPr>
    </w:p>
    <w:p w14:paraId="523F7F2F" w14:textId="0323E30B" w:rsidR="006B71AF" w:rsidRDefault="006B71AF" w:rsidP="000147A0">
      <w:pPr>
        <w:jc w:val="center"/>
        <w:rPr>
          <w:sz w:val="48"/>
          <w:szCs w:val="48"/>
          <w:lang w:val="nb-NO"/>
        </w:rPr>
      </w:pPr>
      <w:r>
        <w:rPr>
          <w:noProof/>
          <w:sz w:val="48"/>
          <w:szCs w:val="48"/>
          <w:lang w:val="nb-NO"/>
        </w:rPr>
        <w:drawing>
          <wp:inline distT="0" distB="0" distL="0" distR="0" wp14:anchorId="2CF76043" wp14:editId="77CE51A9">
            <wp:extent cx="2276475" cy="2990850"/>
            <wp:effectExtent l="0" t="0" r="9525" b="0"/>
            <wp:docPr id="1266075146" name="Bilde 1" descr="Et bilde som inneholder fugl, symbol, tekst, emblem&#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075146" name="Bilde 1" descr="Et bilde som inneholder fugl, symbol, tekst, emblem&#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2276475" cy="2990850"/>
                    </a:xfrm>
                    <a:prstGeom prst="rect">
                      <a:avLst/>
                    </a:prstGeom>
                  </pic:spPr>
                </pic:pic>
              </a:graphicData>
            </a:graphic>
          </wp:inline>
        </w:drawing>
      </w:r>
    </w:p>
    <w:p w14:paraId="212F9BDF" w14:textId="7ADFEEF5" w:rsidR="00C2263A" w:rsidRPr="00D71654" w:rsidRDefault="00F10C68" w:rsidP="00D71654">
      <w:pPr>
        <w:jc w:val="center"/>
        <w:rPr>
          <w:sz w:val="48"/>
          <w:szCs w:val="48"/>
          <w:lang w:val="nb-NO"/>
        </w:rPr>
      </w:pPr>
      <w:r>
        <w:rPr>
          <w:sz w:val="48"/>
          <w:szCs w:val="48"/>
          <w:lang w:val="nb-NO"/>
        </w:rPr>
        <w:t>Loppa</w:t>
      </w:r>
      <w:r w:rsidR="00C2263A" w:rsidRPr="00AA1512">
        <w:rPr>
          <w:sz w:val="48"/>
          <w:szCs w:val="48"/>
          <w:lang w:val="nb-NO"/>
        </w:rPr>
        <w:t xml:space="preserve"> kommune</w:t>
      </w:r>
    </w:p>
    <w:p w14:paraId="3A7B85FD" w14:textId="77777777" w:rsidR="00C2263A" w:rsidRPr="00630BFC" w:rsidRDefault="00C2263A" w:rsidP="00C2263A">
      <w:pPr>
        <w:rPr>
          <w:rFonts w:ascii="Times New Roman" w:hAnsi="Times New Roman"/>
          <w:lang w:val="nb-NO"/>
        </w:rPr>
      </w:pPr>
    </w:p>
    <w:p w14:paraId="2FD01BCB" w14:textId="77777777" w:rsidR="00C2263A" w:rsidRPr="00630BFC" w:rsidRDefault="00C2263A" w:rsidP="00C2263A">
      <w:pPr>
        <w:jc w:val="center"/>
        <w:rPr>
          <w:rFonts w:ascii="Times New Roman" w:hAnsi="Times New Roman"/>
          <w:b/>
          <w:sz w:val="52"/>
          <w:szCs w:val="52"/>
          <w:lang w:val="nb-NO"/>
        </w:rPr>
      </w:pPr>
      <w:r>
        <w:rPr>
          <w:rFonts w:ascii="Times New Roman" w:hAnsi="Times New Roman"/>
          <w:b/>
          <w:sz w:val="52"/>
          <w:szCs w:val="52"/>
          <w:lang w:val="nb-NO"/>
        </w:rPr>
        <w:t>KONTRAKT</w:t>
      </w:r>
    </w:p>
    <w:p w14:paraId="1477CE73" w14:textId="384AA6D7" w:rsidR="00096ED6" w:rsidRDefault="00C2263A" w:rsidP="00482C0A">
      <w:pPr>
        <w:jc w:val="center"/>
        <w:rPr>
          <w:rFonts w:ascii="Times New Roman" w:hAnsi="Times New Roman"/>
          <w:b/>
          <w:sz w:val="52"/>
          <w:szCs w:val="52"/>
          <w:lang w:val="nb-NO"/>
        </w:rPr>
      </w:pPr>
      <w:r w:rsidRPr="00630BFC">
        <w:rPr>
          <w:rFonts w:ascii="Times New Roman" w:hAnsi="Times New Roman"/>
          <w:b/>
          <w:sz w:val="52"/>
          <w:szCs w:val="52"/>
          <w:lang w:val="nb-NO"/>
        </w:rPr>
        <w:t xml:space="preserve">om </w:t>
      </w:r>
    </w:p>
    <w:p w14:paraId="091F35E6" w14:textId="719E48EF" w:rsidR="00D71654" w:rsidRDefault="008C4CD6" w:rsidP="00D71654">
      <w:pPr>
        <w:jc w:val="center"/>
        <w:rPr>
          <w:rFonts w:ascii="Times New Roman" w:hAnsi="Times New Roman"/>
          <w:b/>
          <w:sz w:val="52"/>
          <w:szCs w:val="52"/>
          <w:lang w:val="nb-NO"/>
        </w:rPr>
      </w:pPr>
      <w:r>
        <w:rPr>
          <w:rFonts w:ascii="Times New Roman" w:hAnsi="Times New Roman"/>
          <w:b/>
          <w:sz w:val="52"/>
          <w:szCs w:val="52"/>
          <w:lang w:val="nb-NO"/>
        </w:rPr>
        <w:t>Brøytetjenester</w:t>
      </w:r>
    </w:p>
    <w:p w14:paraId="38A17959" w14:textId="39ABA67F" w:rsidR="00C2263A" w:rsidRPr="00630BFC" w:rsidRDefault="00D71654" w:rsidP="00D71654">
      <w:pPr>
        <w:jc w:val="center"/>
        <w:rPr>
          <w:rFonts w:ascii="Times New Roman" w:hAnsi="Times New Roman"/>
          <w:b/>
          <w:sz w:val="52"/>
          <w:szCs w:val="52"/>
          <w:lang w:val="nb-NO"/>
        </w:rPr>
      </w:pPr>
      <w:r>
        <w:rPr>
          <w:rFonts w:ascii="Times New Roman" w:hAnsi="Times New Roman"/>
          <w:b/>
          <w:sz w:val="52"/>
          <w:szCs w:val="52"/>
          <w:lang w:val="nb-NO"/>
        </w:rPr>
        <w:t>Loppa kommune</w:t>
      </w:r>
    </w:p>
    <w:p w14:paraId="25B9166A" w14:textId="77777777" w:rsidR="00C2263A" w:rsidRPr="00630BFC" w:rsidRDefault="00C2263A" w:rsidP="00C2263A">
      <w:pPr>
        <w:rPr>
          <w:rFonts w:ascii="Times New Roman" w:hAnsi="Times New Roman"/>
          <w:lang w:val="nb-NO"/>
        </w:rPr>
      </w:pPr>
    </w:p>
    <w:p w14:paraId="489D9422" w14:textId="77777777" w:rsidR="00C2263A" w:rsidRPr="00630BFC" w:rsidRDefault="00C2263A" w:rsidP="00C2263A">
      <w:pPr>
        <w:jc w:val="center"/>
        <w:rPr>
          <w:rFonts w:ascii="Times New Roman" w:hAnsi="Times New Roman"/>
          <w:lang w:val="nb-NO"/>
        </w:rPr>
      </w:pPr>
    </w:p>
    <w:p w14:paraId="6048BBF5" w14:textId="77777777" w:rsidR="00C2263A" w:rsidRPr="00630BFC" w:rsidRDefault="00C2263A" w:rsidP="00C2263A">
      <w:pPr>
        <w:jc w:val="center"/>
        <w:rPr>
          <w:rFonts w:ascii="Times New Roman" w:hAnsi="Times New Roman"/>
          <w:lang w:val="nb-NO"/>
        </w:rPr>
      </w:pPr>
    </w:p>
    <w:p w14:paraId="615F9D83" w14:textId="77777777" w:rsidR="00C2263A" w:rsidRPr="00630BFC" w:rsidRDefault="00C2263A" w:rsidP="00C2263A">
      <w:pPr>
        <w:rPr>
          <w:rFonts w:ascii="Times New Roman" w:hAnsi="Times New Roman"/>
          <w:lang w:val="nb-NO"/>
        </w:rPr>
      </w:pPr>
    </w:p>
    <w:p w14:paraId="2C2A9FEE" w14:textId="77777777" w:rsidR="00C2263A" w:rsidRPr="00630BFC" w:rsidRDefault="00C2263A" w:rsidP="00C2263A">
      <w:pPr>
        <w:spacing w:after="200"/>
        <w:rPr>
          <w:rFonts w:ascii="Times New Roman" w:hAnsi="Times New Roman"/>
          <w:b/>
          <w:sz w:val="28"/>
          <w:szCs w:val="28"/>
          <w:lang w:val="nb-NO"/>
        </w:rPr>
      </w:pPr>
      <w:r w:rsidRPr="00630BFC">
        <w:rPr>
          <w:rFonts w:ascii="Times New Roman" w:hAnsi="Times New Roman"/>
          <w:b/>
          <w:sz w:val="28"/>
          <w:szCs w:val="28"/>
          <w:lang w:val="nb-NO"/>
        </w:rPr>
        <w:br w:type="page"/>
      </w:r>
    </w:p>
    <w:p w14:paraId="7A46322B" w14:textId="25BB4F7A" w:rsidR="00C2263A" w:rsidRPr="00C2263A" w:rsidRDefault="00C2263A" w:rsidP="00C2263A">
      <w:pPr>
        <w:spacing w:after="200"/>
        <w:jc w:val="center"/>
        <w:rPr>
          <w:rFonts w:cstheme="minorHAnsi"/>
          <w:b/>
          <w:sz w:val="28"/>
          <w:szCs w:val="28"/>
          <w:lang w:val="nb-NO"/>
        </w:rPr>
      </w:pPr>
      <w:r w:rsidRPr="00C2263A">
        <w:rPr>
          <w:rFonts w:cstheme="minorHAnsi"/>
          <w:b/>
          <w:sz w:val="28"/>
          <w:szCs w:val="28"/>
          <w:lang w:val="nb-NO"/>
        </w:rPr>
        <w:lastRenderedPageBreak/>
        <w:t xml:space="preserve">Standardkontrakt for </w:t>
      </w:r>
      <w:r w:rsidR="00096ED6">
        <w:rPr>
          <w:rFonts w:cstheme="minorHAnsi"/>
          <w:b/>
          <w:sz w:val="28"/>
          <w:szCs w:val="28"/>
          <w:lang w:val="nb-NO"/>
        </w:rPr>
        <w:t xml:space="preserve">vare og </w:t>
      </w:r>
      <w:r w:rsidRPr="00C2263A">
        <w:rPr>
          <w:rFonts w:cstheme="minorHAnsi"/>
          <w:b/>
          <w:sz w:val="28"/>
          <w:szCs w:val="28"/>
          <w:lang w:val="nb-NO"/>
        </w:rPr>
        <w:t>tjenestekjøp</w:t>
      </w:r>
    </w:p>
    <w:p w14:paraId="71FF8B1D" w14:textId="77777777" w:rsidR="00C2263A" w:rsidRPr="00C2263A" w:rsidRDefault="00C2263A" w:rsidP="00C2263A">
      <w:pPr>
        <w:jc w:val="center"/>
        <w:rPr>
          <w:rFonts w:cstheme="minorHAnsi"/>
          <w:b/>
          <w:szCs w:val="20"/>
          <w:lang w:val="nb-NO"/>
        </w:rPr>
      </w:pPr>
    </w:p>
    <w:p w14:paraId="7388BC29" w14:textId="77777777" w:rsidR="00C2263A" w:rsidRPr="00C2263A" w:rsidRDefault="00C2263A" w:rsidP="00C2263A">
      <w:pPr>
        <w:jc w:val="center"/>
        <w:rPr>
          <w:rFonts w:cstheme="minorHAnsi"/>
          <w:b/>
          <w:szCs w:val="20"/>
          <w:lang w:val="nb-NO"/>
        </w:rPr>
      </w:pPr>
      <w:bookmarkStart w:id="0" w:name="_Toc178975020"/>
      <w:bookmarkStart w:id="1" w:name="_Toc178976049"/>
      <w:bookmarkStart w:id="2" w:name="_Toc178976179"/>
      <w:bookmarkStart w:id="3" w:name="_Toc180918390"/>
      <w:bookmarkStart w:id="4" w:name="_Toc233477121"/>
      <w:bookmarkStart w:id="5" w:name="_Toc240056226"/>
      <w:r w:rsidRPr="00C2263A">
        <w:rPr>
          <w:rFonts w:cstheme="minorHAnsi"/>
          <w:b/>
          <w:szCs w:val="20"/>
          <w:lang w:val="nb-NO"/>
        </w:rPr>
        <w:t>Kontrakt om partsforpliktelser mellom:</w:t>
      </w:r>
    </w:p>
    <w:p w14:paraId="5FA76EFF" w14:textId="77777777" w:rsidR="00C2263A" w:rsidRPr="00C2263A" w:rsidRDefault="00C2263A" w:rsidP="00C2263A">
      <w:pPr>
        <w:tabs>
          <w:tab w:val="left" w:pos="4536"/>
        </w:tabs>
        <w:suppressAutoHyphens/>
        <w:jc w:val="center"/>
        <w:rPr>
          <w:rFonts w:cstheme="minorHAnsi"/>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C2263A" w:rsidRPr="00C2263A" w14:paraId="5DC2196F" w14:textId="77777777" w:rsidTr="00553D08">
        <w:tc>
          <w:tcPr>
            <w:tcW w:w="8640" w:type="dxa"/>
          </w:tcPr>
          <w:p w14:paraId="355A2173" w14:textId="5B487D27" w:rsidR="00C2263A" w:rsidRPr="00C2263A" w:rsidRDefault="000147A0" w:rsidP="00553D08">
            <w:pPr>
              <w:tabs>
                <w:tab w:val="left" w:pos="4536"/>
              </w:tabs>
              <w:suppressAutoHyphens/>
              <w:jc w:val="center"/>
              <w:rPr>
                <w:rFonts w:cstheme="minorHAnsi"/>
                <w:szCs w:val="20"/>
                <w:lang w:val="nb-NO"/>
              </w:rPr>
            </w:pPr>
            <w:r>
              <w:rPr>
                <w:rFonts w:cstheme="minorHAnsi"/>
                <w:szCs w:val="20"/>
                <w:lang w:val="nb-NO"/>
              </w:rPr>
              <w:t>Loppa</w:t>
            </w:r>
            <w:r w:rsidR="00C2263A" w:rsidRPr="00C2263A">
              <w:rPr>
                <w:rFonts w:cstheme="minorHAnsi"/>
                <w:szCs w:val="20"/>
                <w:lang w:val="nb-NO"/>
              </w:rPr>
              <w:t xml:space="preserve"> kommune</w:t>
            </w:r>
          </w:p>
        </w:tc>
      </w:tr>
    </w:tbl>
    <w:p w14:paraId="7A569D4C"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(heretter omtalt som Oppdragsgiver)</w:t>
      </w:r>
    </w:p>
    <w:p w14:paraId="67DD74FA" w14:textId="77777777" w:rsidR="00C2263A" w:rsidRPr="00C2263A" w:rsidRDefault="00C2263A" w:rsidP="00C2263A">
      <w:pPr>
        <w:tabs>
          <w:tab w:val="left" w:pos="4536"/>
        </w:tabs>
        <w:suppressAutoHyphens/>
        <w:jc w:val="center"/>
        <w:rPr>
          <w:rFonts w:cstheme="minorHAnsi"/>
          <w:szCs w:val="20"/>
          <w:lang w:val="nb-NO"/>
        </w:rPr>
      </w:pPr>
    </w:p>
    <w:p w14:paraId="35DD8B24"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og</w:t>
      </w:r>
    </w:p>
    <w:p w14:paraId="0F2FA246" w14:textId="77777777" w:rsidR="00C2263A" w:rsidRPr="00C2263A" w:rsidRDefault="00C2263A" w:rsidP="00C2263A">
      <w:pPr>
        <w:tabs>
          <w:tab w:val="left" w:pos="4536"/>
        </w:tabs>
        <w:suppressAutoHyphens/>
        <w:jc w:val="center"/>
        <w:rPr>
          <w:rFonts w:cstheme="minorHAnsi"/>
          <w:szCs w:val="20"/>
          <w:lang w:val="nb-NO"/>
        </w:rPr>
      </w:pPr>
    </w:p>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8640"/>
      </w:tblGrid>
      <w:tr w:rsidR="00C2263A" w:rsidRPr="00C2263A" w14:paraId="575D87BB" w14:textId="77777777" w:rsidTr="00553D08">
        <w:tc>
          <w:tcPr>
            <w:tcW w:w="8640" w:type="dxa"/>
          </w:tcPr>
          <w:p w14:paraId="317101C4" w14:textId="1CFEBEB2" w:rsidR="00C2263A" w:rsidRPr="00C2263A" w:rsidRDefault="00C2263A" w:rsidP="00553D08">
            <w:pPr>
              <w:tabs>
                <w:tab w:val="left" w:pos="4536"/>
              </w:tabs>
              <w:suppressAutoHyphens/>
              <w:jc w:val="center"/>
              <w:rPr>
                <w:rFonts w:cstheme="minorHAnsi"/>
                <w:szCs w:val="20"/>
                <w:lang w:val="nb-NO"/>
              </w:rPr>
            </w:pPr>
          </w:p>
        </w:tc>
      </w:tr>
    </w:tbl>
    <w:p w14:paraId="3A2CEE5F"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(heretter omtalt som Leverandør)</w:t>
      </w:r>
    </w:p>
    <w:p w14:paraId="68C17964" w14:textId="77777777" w:rsidR="00C2263A" w:rsidRPr="00C2263A" w:rsidRDefault="00C2263A" w:rsidP="00C2263A">
      <w:pPr>
        <w:tabs>
          <w:tab w:val="left" w:pos="4536"/>
        </w:tabs>
        <w:suppressAutoHyphens/>
        <w:jc w:val="center"/>
        <w:rPr>
          <w:rFonts w:cstheme="minorHAnsi"/>
          <w:szCs w:val="20"/>
          <w:lang w:val="nb-NO"/>
        </w:rPr>
      </w:pPr>
    </w:p>
    <w:p w14:paraId="615AEB16" w14:textId="77777777" w:rsidR="00C2263A" w:rsidRPr="00C2263A" w:rsidRDefault="00C2263A" w:rsidP="00C2263A">
      <w:pPr>
        <w:tabs>
          <w:tab w:val="left" w:pos="4536"/>
        </w:tabs>
        <w:suppressAutoHyphens/>
        <w:jc w:val="center"/>
        <w:rPr>
          <w:rFonts w:cstheme="minorHAnsi"/>
          <w:szCs w:val="20"/>
          <w:lang w:val="nb-NO"/>
        </w:rPr>
      </w:pPr>
      <w:r w:rsidRPr="00C2263A">
        <w:rPr>
          <w:rFonts w:cstheme="minorHAnsi"/>
          <w:szCs w:val="20"/>
          <w:lang w:val="nb-NO"/>
        </w:rPr>
        <w:t>For Oppdragsgiver:</w:t>
      </w:r>
      <w:r w:rsidRPr="00C2263A">
        <w:rPr>
          <w:rFonts w:cstheme="minorHAnsi"/>
          <w:szCs w:val="20"/>
          <w:lang w:val="nb-NO"/>
        </w:rPr>
        <w:tab/>
        <w:t>For Leverandør:</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1"/>
        <w:gridCol w:w="424"/>
        <w:gridCol w:w="4275"/>
      </w:tblGrid>
      <w:tr w:rsidR="00C2263A" w:rsidRPr="00C2263A" w14:paraId="64E9DB57" w14:textId="77777777" w:rsidTr="00553D08">
        <w:trPr>
          <w:trHeight w:val="1484"/>
          <w:jc w:val="center"/>
        </w:trPr>
        <w:tc>
          <w:tcPr>
            <w:tcW w:w="2398" w:type="pct"/>
          </w:tcPr>
          <w:p w14:paraId="77F98B32" w14:textId="77777777" w:rsidR="00C2263A" w:rsidRPr="00C2263A" w:rsidRDefault="00C2263A" w:rsidP="00553D08">
            <w:pPr>
              <w:tabs>
                <w:tab w:val="left" w:pos="4536"/>
              </w:tabs>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Sted/dato]"/>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[Sted/dato]</w:t>
            </w:r>
            <w:r w:rsidRPr="00C2263A">
              <w:rPr>
                <w:rFonts w:cstheme="minorHAnsi"/>
                <w:szCs w:val="20"/>
                <w:highlight w:val="lightGray"/>
                <w:lang w:val="nb-NO"/>
              </w:rPr>
              <w:fldChar w:fldCharType="end"/>
            </w:r>
          </w:p>
          <w:p w14:paraId="3B5E060F" w14:textId="77777777" w:rsidR="00C2263A" w:rsidRPr="00C2263A" w:rsidRDefault="00C2263A" w:rsidP="00553D08">
            <w:pPr>
              <w:tabs>
                <w:tab w:val="left" w:pos="4536"/>
              </w:tabs>
              <w:suppressAutoHyphens/>
              <w:jc w:val="center"/>
              <w:rPr>
                <w:rFonts w:cstheme="minorHAnsi"/>
                <w:color w:val="000000"/>
                <w:szCs w:val="20"/>
                <w:lang w:val="nb-NO"/>
              </w:rPr>
            </w:pPr>
          </w:p>
          <w:p w14:paraId="211B41E5"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color w:val="000000"/>
                <w:szCs w:val="20"/>
                <w:lang w:val="nb-NO"/>
              </w:rPr>
              <w:t>______________________________</w:t>
            </w:r>
          </w:p>
          <w:p w14:paraId="2DBBBCDE" w14:textId="77777777" w:rsidR="00C2263A" w:rsidRPr="00C2263A" w:rsidRDefault="00C2263A" w:rsidP="00553D08">
            <w:pPr>
              <w:tabs>
                <w:tab w:val="left" w:pos="4536"/>
              </w:tabs>
              <w:suppressAutoHyphens/>
              <w:jc w:val="center"/>
              <w:rPr>
                <w:rFonts w:cstheme="minorHAnsi"/>
                <w:color w:val="000000"/>
                <w:szCs w:val="20"/>
                <w:highlight w:val="lightGray"/>
                <w:lang w:val="nb-NO"/>
              </w:rPr>
            </w:pPr>
            <w:r w:rsidRPr="00C2263A">
              <w:rPr>
                <w:rFonts w:cstheme="minorHAnsi"/>
                <w:szCs w:val="20"/>
                <w:highlight w:val="lightGray"/>
                <w:lang w:val="nb-NO"/>
              </w:rPr>
              <w:fldChar w:fldCharType="begin">
                <w:ffData>
                  <w:name w:val=""/>
                  <w:enabled/>
                  <w:calcOnExit w:val="0"/>
                  <w:textInput>
                    <w:default w:val="[Navn på signatursetter]"/>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 på signatursetter]</w:t>
            </w:r>
            <w:r w:rsidRPr="00C2263A">
              <w:rPr>
                <w:rFonts w:cstheme="minorHAnsi"/>
                <w:szCs w:val="20"/>
                <w:highlight w:val="lightGray"/>
                <w:lang w:val="nb-NO"/>
              </w:rPr>
              <w:fldChar w:fldCharType="end"/>
            </w:r>
            <w:r w:rsidRPr="00C2263A">
              <w:rPr>
                <w:rFonts w:cstheme="minorHAnsi"/>
                <w:color w:val="000000"/>
                <w:szCs w:val="20"/>
                <w:highlight w:val="lightGray"/>
                <w:lang w:val="nb-NO"/>
              </w:rPr>
              <w:t xml:space="preserve"> </w:t>
            </w:r>
          </w:p>
          <w:p w14:paraId="16495FDA"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szCs w:val="20"/>
                <w:highlight w:val="lightGray"/>
                <w:lang w:val="nb-NO"/>
              </w:rPr>
              <w:fldChar w:fldCharType="begin">
                <w:ffData>
                  <w:name w:val=""/>
                  <w:enabled/>
                  <w:calcOnExit w:val="0"/>
                  <w:textInput>
                    <w:default w:val="[Titte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[Tittel]</w:t>
            </w:r>
            <w:r w:rsidRPr="00C2263A">
              <w:rPr>
                <w:rFonts w:cstheme="minorHAnsi"/>
                <w:szCs w:val="20"/>
                <w:highlight w:val="lightGray"/>
                <w:lang w:val="nb-NO"/>
              </w:rPr>
              <w:fldChar w:fldCharType="end"/>
            </w:r>
          </w:p>
        </w:tc>
        <w:tc>
          <w:tcPr>
            <w:tcW w:w="235" w:type="pct"/>
          </w:tcPr>
          <w:p w14:paraId="17EEE173" w14:textId="77777777" w:rsidR="00C2263A" w:rsidRPr="00C2263A" w:rsidRDefault="00C2263A" w:rsidP="00553D08">
            <w:pPr>
              <w:tabs>
                <w:tab w:val="left" w:pos="4536"/>
              </w:tabs>
              <w:suppressAutoHyphens/>
              <w:jc w:val="center"/>
              <w:rPr>
                <w:rFonts w:cstheme="minorHAnsi"/>
                <w:color w:val="000000"/>
                <w:szCs w:val="20"/>
                <w:lang w:val="nb-NO"/>
              </w:rPr>
            </w:pPr>
          </w:p>
        </w:tc>
        <w:tc>
          <w:tcPr>
            <w:tcW w:w="2367" w:type="pct"/>
          </w:tcPr>
          <w:p w14:paraId="424BB58B" w14:textId="77777777" w:rsidR="00C2263A" w:rsidRPr="00C2263A" w:rsidRDefault="00C2263A" w:rsidP="00553D08">
            <w:pPr>
              <w:tabs>
                <w:tab w:val="left" w:pos="4536"/>
              </w:tabs>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Sted/dato]"/>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[Sted/dato]</w:t>
            </w:r>
            <w:r w:rsidRPr="00C2263A">
              <w:rPr>
                <w:rFonts w:cstheme="minorHAnsi"/>
                <w:szCs w:val="20"/>
                <w:highlight w:val="lightGray"/>
                <w:lang w:val="nb-NO"/>
              </w:rPr>
              <w:fldChar w:fldCharType="end"/>
            </w:r>
          </w:p>
          <w:p w14:paraId="6D807B3F" w14:textId="77777777" w:rsidR="00C2263A" w:rsidRPr="00C2263A" w:rsidRDefault="00C2263A" w:rsidP="00553D08">
            <w:pPr>
              <w:tabs>
                <w:tab w:val="left" w:pos="4536"/>
              </w:tabs>
              <w:suppressAutoHyphens/>
              <w:jc w:val="center"/>
              <w:rPr>
                <w:rFonts w:cstheme="minorHAnsi"/>
                <w:color w:val="000000"/>
                <w:szCs w:val="20"/>
                <w:lang w:val="nb-NO"/>
              </w:rPr>
            </w:pPr>
          </w:p>
          <w:p w14:paraId="75051359"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color w:val="000000"/>
                <w:szCs w:val="20"/>
                <w:lang w:val="nb-NO"/>
              </w:rPr>
              <w:t>______________________________</w:t>
            </w:r>
          </w:p>
          <w:p w14:paraId="5EC43A16" w14:textId="77777777" w:rsidR="00C2263A" w:rsidRPr="00C2263A" w:rsidRDefault="00C2263A" w:rsidP="00553D08">
            <w:pPr>
              <w:tabs>
                <w:tab w:val="left" w:pos="4536"/>
              </w:tabs>
              <w:suppressAutoHyphens/>
              <w:jc w:val="center"/>
              <w:rPr>
                <w:rFonts w:cstheme="minorHAnsi"/>
                <w:color w:val="000000"/>
                <w:szCs w:val="20"/>
                <w:highlight w:val="lightGray"/>
                <w:lang w:val="nb-NO"/>
              </w:rPr>
            </w:pPr>
            <w:r w:rsidRPr="00C2263A">
              <w:rPr>
                <w:rFonts w:cstheme="minorHAnsi"/>
                <w:szCs w:val="20"/>
                <w:highlight w:val="lightGray"/>
                <w:lang w:val="nb-NO"/>
              </w:rPr>
              <w:fldChar w:fldCharType="begin">
                <w:ffData>
                  <w:name w:val=""/>
                  <w:enabled/>
                  <w:calcOnExit w:val="0"/>
                  <w:textInput>
                    <w:default w:val="[Navn på signatursetter]"/>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 på signatursetter]</w:t>
            </w:r>
            <w:r w:rsidRPr="00C2263A">
              <w:rPr>
                <w:rFonts w:cstheme="minorHAnsi"/>
                <w:szCs w:val="20"/>
                <w:highlight w:val="lightGray"/>
                <w:lang w:val="nb-NO"/>
              </w:rPr>
              <w:fldChar w:fldCharType="end"/>
            </w:r>
          </w:p>
          <w:p w14:paraId="28F54878" w14:textId="77777777" w:rsidR="00C2263A" w:rsidRPr="00C2263A" w:rsidRDefault="00C2263A" w:rsidP="00553D08">
            <w:pPr>
              <w:tabs>
                <w:tab w:val="left" w:pos="4536"/>
              </w:tabs>
              <w:suppressAutoHyphens/>
              <w:jc w:val="center"/>
              <w:rPr>
                <w:rFonts w:cstheme="minorHAnsi"/>
                <w:color w:val="000000"/>
                <w:szCs w:val="20"/>
                <w:lang w:val="nb-NO"/>
              </w:rPr>
            </w:pPr>
            <w:r w:rsidRPr="00C2263A">
              <w:rPr>
                <w:rFonts w:cstheme="minorHAnsi"/>
                <w:szCs w:val="20"/>
                <w:highlight w:val="lightGray"/>
                <w:lang w:val="nb-NO"/>
              </w:rPr>
              <w:fldChar w:fldCharType="begin">
                <w:ffData>
                  <w:name w:val=""/>
                  <w:enabled/>
                  <w:calcOnExit w:val="0"/>
                  <w:textInput>
                    <w:default w:val="[Titte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[Tittel]</w:t>
            </w:r>
            <w:r w:rsidRPr="00C2263A">
              <w:rPr>
                <w:rFonts w:cstheme="minorHAnsi"/>
                <w:szCs w:val="20"/>
                <w:highlight w:val="lightGray"/>
                <w:lang w:val="nb-NO"/>
              </w:rPr>
              <w:fldChar w:fldCharType="end"/>
            </w:r>
          </w:p>
        </w:tc>
      </w:tr>
    </w:tbl>
    <w:p w14:paraId="7A9077D6" w14:textId="77777777" w:rsidR="00C2263A" w:rsidRPr="00C2263A" w:rsidRDefault="00C2263A" w:rsidP="00C2263A">
      <w:pPr>
        <w:rPr>
          <w:rFonts w:cstheme="minorHAnsi"/>
          <w:szCs w:val="20"/>
          <w:lang w:val="nb-NO"/>
        </w:rPr>
      </w:pPr>
    </w:p>
    <w:p w14:paraId="135247C7" w14:textId="77777777" w:rsidR="00C2263A" w:rsidRPr="00C2263A" w:rsidRDefault="00C2263A" w:rsidP="00C2263A">
      <w:pPr>
        <w:rPr>
          <w:rFonts w:cstheme="minorHAnsi"/>
          <w:szCs w:val="20"/>
          <w:lang w:val="nb-NO"/>
        </w:rPr>
      </w:pPr>
      <w:bookmarkStart w:id="6" w:name="_Toc138475819"/>
      <w:bookmarkStart w:id="7" w:name="_Toc138476765"/>
      <w:bookmarkStart w:id="8" w:name="_Toc178975019"/>
      <w:bookmarkStart w:id="9" w:name="_Toc178976048"/>
      <w:bookmarkStart w:id="10" w:name="_Toc178976178"/>
      <w:bookmarkStart w:id="11" w:name="_Toc180918389"/>
      <w:bookmarkStart w:id="12" w:name="_Toc233477120"/>
      <w:bookmarkStart w:id="13" w:name="_Toc240056225"/>
      <w:r w:rsidRPr="00C2263A">
        <w:rPr>
          <w:rFonts w:cstheme="minorHAnsi"/>
          <w:szCs w:val="20"/>
          <w:lang w:val="nb-NO"/>
        </w:rPr>
        <w:t xml:space="preserve">Denne Kontrakten er utstedt i </w:t>
      </w:r>
      <w:bookmarkStart w:id="14" w:name="Tekst2"/>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bookmarkEnd w:id="14"/>
      <w:r w:rsidRPr="00C2263A">
        <w:rPr>
          <w:rFonts w:cstheme="minorHAnsi"/>
          <w:szCs w:val="20"/>
          <w:lang w:val="nb-NO"/>
        </w:rPr>
        <w:t xml:space="preserve"> eksemplarer, hvorav </w:t>
      </w:r>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r w:rsidRPr="00C2263A">
        <w:rPr>
          <w:rFonts w:cstheme="minorHAnsi"/>
          <w:szCs w:val="20"/>
          <w:lang w:val="nb-NO"/>
        </w:rPr>
        <w:t xml:space="preserve"> beholdes av Oppdragsgiver og </w:t>
      </w:r>
      <w:r w:rsidRPr="00C2263A">
        <w:rPr>
          <w:rFonts w:cstheme="minorHAnsi"/>
          <w:szCs w:val="20"/>
          <w:highlight w:val="lightGray"/>
          <w:lang w:val="nb-NO"/>
        </w:rPr>
        <w:fldChar w:fldCharType="begin">
          <w:ffData>
            <w:name w:val="Tekst2"/>
            <w:enabled/>
            <w:calcOnExit w:val="0"/>
            <w:textInput>
              <w:default w:val="[antall]"/>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[antall]</w:t>
      </w:r>
      <w:r w:rsidRPr="00C2263A">
        <w:rPr>
          <w:rFonts w:cstheme="minorHAnsi"/>
          <w:szCs w:val="20"/>
          <w:highlight w:val="lightGray"/>
          <w:lang w:val="nb-NO"/>
        </w:rPr>
        <w:fldChar w:fldCharType="end"/>
      </w:r>
      <w:r w:rsidRPr="00C2263A">
        <w:rPr>
          <w:rFonts w:cstheme="minorHAnsi"/>
          <w:szCs w:val="20"/>
          <w:lang w:val="nb-NO"/>
        </w:rPr>
        <w:t xml:space="preserve"> beholdes av Leverandør.</w:t>
      </w:r>
      <w:bookmarkEnd w:id="6"/>
      <w:bookmarkEnd w:id="7"/>
      <w:bookmarkEnd w:id="8"/>
      <w:bookmarkEnd w:id="9"/>
      <w:bookmarkEnd w:id="10"/>
      <w:bookmarkEnd w:id="11"/>
      <w:bookmarkEnd w:id="12"/>
      <w:bookmarkEnd w:id="13"/>
    </w:p>
    <w:p w14:paraId="56985AA8" w14:textId="77777777" w:rsidR="00C2263A" w:rsidRPr="00C2263A" w:rsidRDefault="00C2263A" w:rsidP="00C2263A">
      <w:pPr>
        <w:jc w:val="center"/>
        <w:rPr>
          <w:rFonts w:cstheme="minorHAnsi"/>
          <w:b/>
          <w:lang w:val="nb-NO"/>
        </w:rPr>
      </w:pPr>
      <w:bookmarkStart w:id="15" w:name="_Toc178975023"/>
      <w:bookmarkStart w:id="16" w:name="_Toc178976052"/>
      <w:bookmarkStart w:id="17" w:name="_Toc178976182"/>
      <w:bookmarkStart w:id="18" w:name="_Toc180918393"/>
      <w:bookmarkStart w:id="19" w:name="_Toc233477124"/>
      <w:bookmarkStart w:id="20" w:name="_Toc240056229"/>
      <w:bookmarkEnd w:id="0"/>
      <w:bookmarkEnd w:id="1"/>
      <w:bookmarkEnd w:id="2"/>
      <w:bookmarkEnd w:id="3"/>
      <w:bookmarkEnd w:id="4"/>
      <w:bookmarkEnd w:id="5"/>
    </w:p>
    <w:p w14:paraId="2DDAD62B" w14:textId="345CE6D7" w:rsidR="00C2263A" w:rsidRPr="00C2263A" w:rsidRDefault="00C2263A" w:rsidP="00C2263A">
      <w:pPr>
        <w:jc w:val="center"/>
        <w:rPr>
          <w:rFonts w:cstheme="minorHAnsi"/>
          <w:b/>
          <w:szCs w:val="20"/>
          <w:lang w:val="nb-NO"/>
        </w:rPr>
      </w:pPr>
      <w:r w:rsidRPr="00C2263A">
        <w:rPr>
          <w:rFonts w:cstheme="minorHAnsi"/>
          <w:b/>
          <w:lang w:val="nb-NO"/>
        </w:rPr>
        <w:t xml:space="preserve">Partenes oppnevnte kontaktpersoner (navn, stilling, </w:t>
      </w:r>
      <w:r w:rsidR="000147A0" w:rsidRPr="00C2263A">
        <w:rPr>
          <w:rFonts w:cstheme="minorHAnsi"/>
          <w:b/>
          <w:lang w:val="nb-NO"/>
        </w:rPr>
        <w:t>telefon og</w:t>
      </w:r>
      <w:r w:rsidRPr="00C2263A">
        <w:rPr>
          <w:rFonts w:cstheme="minorHAnsi"/>
          <w:b/>
          <w:lang w:val="nb-NO"/>
        </w:rPr>
        <w:t xml:space="preserve"> e-post)</w:t>
      </w:r>
      <w:bookmarkEnd w:id="15"/>
      <w:bookmarkEnd w:id="16"/>
      <w:bookmarkEnd w:id="17"/>
      <w:bookmarkEnd w:id="18"/>
      <w:bookmarkEnd w:id="19"/>
      <w:bookmarkEnd w:id="20"/>
    </w:p>
    <w:p w14:paraId="3F57021E" w14:textId="77777777" w:rsidR="00C2263A" w:rsidRPr="00C2263A" w:rsidRDefault="00C2263A" w:rsidP="00C2263A">
      <w:pPr>
        <w:rPr>
          <w:rFonts w:cstheme="minorHAnsi"/>
          <w:bCs/>
          <w:lang w:val="nb-NO"/>
        </w:rPr>
      </w:pPr>
    </w:p>
    <w:p w14:paraId="07F91237" w14:textId="77777777" w:rsidR="00C2263A" w:rsidRPr="00C2263A" w:rsidRDefault="00C2263A" w:rsidP="00C2263A">
      <w:pPr>
        <w:tabs>
          <w:tab w:val="left" w:pos="4536"/>
        </w:tabs>
        <w:suppressAutoHyphens/>
        <w:spacing w:after="120"/>
        <w:jc w:val="center"/>
        <w:rPr>
          <w:rFonts w:cstheme="minorHAnsi"/>
          <w:i/>
          <w:szCs w:val="20"/>
          <w:lang w:val="nb-NO"/>
        </w:rPr>
      </w:pPr>
      <w:r w:rsidRPr="00C2263A">
        <w:rPr>
          <w:rFonts w:cstheme="minorHAnsi"/>
          <w:i/>
          <w:szCs w:val="20"/>
          <w:lang w:val="nb-NO"/>
        </w:rPr>
        <w:t>For Oppdragsgiver:</w:t>
      </w:r>
      <w:r w:rsidRPr="00C2263A">
        <w:rPr>
          <w:rFonts w:cstheme="minorHAnsi"/>
          <w:i/>
          <w:szCs w:val="20"/>
          <w:lang w:val="nb-NO"/>
        </w:rPr>
        <w:tab/>
        <w:t>For Leverandør:</w:t>
      </w:r>
    </w:p>
    <w:tbl>
      <w:tblPr>
        <w:tblW w:w="0" w:type="auto"/>
        <w:tblInd w:w="70" w:type="dxa"/>
        <w:tblCellMar>
          <w:left w:w="70" w:type="dxa"/>
          <w:right w:w="70" w:type="dxa"/>
        </w:tblCellMar>
        <w:tblLook w:val="0000" w:firstRow="0" w:lastRow="0" w:firstColumn="0" w:lastColumn="0" w:noHBand="0" w:noVBand="0"/>
      </w:tblPr>
      <w:tblGrid>
        <w:gridCol w:w="4140"/>
        <w:gridCol w:w="180"/>
        <w:gridCol w:w="4320"/>
      </w:tblGrid>
      <w:tr w:rsidR="00C2263A" w:rsidRPr="00C2263A" w14:paraId="4D85579F" w14:textId="77777777" w:rsidTr="00553D08">
        <w:trPr>
          <w:cantSplit/>
          <w:trHeight w:val="1301"/>
        </w:trPr>
        <w:tc>
          <w:tcPr>
            <w:tcW w:w="4140" w:type="dxa"/>
          </w:tcPr>
          <w:p w14:paraId="234FE709" w14:textId="08ECBB0C" w:rsidR="00C2263A" w:rsidRDefault="00DD0EC9" w:rsidP="00553D08">
            <w:pPr>
              <w:suppressAutoHyphens/>
              <w:jc w:val="center"/>
              <w:rPr>
                <w:rFonts w:cstheme="minorHAnsi"/>
                <w:szCs w:val="20"/>
                <w:lang w:val="nb-NO"/>
              </w:rPr>
            </w:pPr>
            <w:r w:rsidRPr="00B80014">
              <w:rPr>
                <w:rFonts w:cstheme="minorHAnsi"/>
                <w:szCs w:val="20"/>
                <w:lang w:val="nb-NO"/>
              </w:rPr>
              <w:t>Lo</w:t>
            </w:r>
            <w:r w:rsidR="00B80014" w:rsidRPr="00B80014">
              <w:rPr>
                <w:rFonts w:cstheme="minorHAnsi"/>
                <w:szCs w:val="20"/>
                <w:lang w:val="nb-NO"/>
              </w:rPr>
              <w:t>ppa kommune</w:t>
            </w:r>
          </w:p>
          <w:p w14:paraId="422528B1" w14:textId="3911DA05" w:rsidR="00B80014" w:rsidRPr="008C4CD6" w:rsidRDefault="008C4CD6" w:rsidP="00553D08">
            <w:pPr>
              <w:suppressAutoHyphens/>
              <w:jc w:val="center"/>
              <w:rPr>
                <w:rFonts w:cstheme="minorHAnsi"/>
                <w:szCs w:val="20"/>
                <w:lang w:val="nb-NO"/>
              </w:rPr>
            </w:pPr>
            <w:r w:rsidRPr="008C4CD6">
              <w:rPr>
                <w:rFonts w:cstheme="minorHAnsi"/>
                <w:szCs w:val="20"/>
                <w:lang w:val="nb-NO"/>
              </w:rPr>
              <w:t>Fredrik Kverneland</w:t>
            </w:r>
          </w:p>
          <w:p w14:paraId="41108F6D" w14:textId="4EB71E50" w:rsidR="00096ED6" w:rsidRPr="008C4CD6" w:rsidRDefault="00296159" w:rsidP="00553D08">
            <w:pPr>
              <w:suppressAutoHyphens/>
              <w:jc w:val="center"/>
              <w:rPr>
                <w:rFonts w:cstheme="minorHAnsi"/>
                <w:szCs w:val="20"/>
                <w:lang w:val="nb-NO"/>
              </w:rPr>
            </w:pPr>
            <w:r>
              <w:rPr>
                <w:rFonts w:cstheme="minorHAnsi"/>
                <w:szCs w:val="20"/>
                <w:lang w:val="nb-NO"/>
              </w:rPr>
              <w:t xml:space="preserve">Kommunalsjef, </w:t>
            </w:r>
            <w:r w:rsidR="008C4CD6" w:rsidRPr="00296159">
              <w:rPr>
                <w:rFonts w:cstheme="minorHAnsi"/>
                <w:szCs w:val="20"/>
                <w:lang w:val="nb-NO"/>
              </w:rPr>
              <w:t>Samfunn og virksomhets</w:t>
            </w:r>
            <w:r w:rsidRPr="00296159">
              <w:rPr>
                <w:rFonts w:cstheme="minorHAnsi"/>
                <w:szCs w:val="20"/>
                <w:lang w:val="nb-NO"/>
              </w:rPr>
              <w:t>styring</w:t>
            </w:r>
          </w:p>
          <w:p w14:paraId="34D74E47" w14:textId="65657CEF" w:rsidR="00C2263A" w:rsidRPr="008C4CD6" w:rsidRDefault="008C4CD6" w:rsidP="00553D08">
            <w:pPr>
              <w:suppressAutoHyphens/>
              <w:jc w:val="center"/>
              <w:rPr>
                <w:rFonts w:cstheme="minorHAnsi"/>
                <w:szCs w:val="20"/>
                <w:lang w:val="nb-NO"/>
              </w:rPr>
            </w:pPr>
            <w:r w:rsidRPr="008C4CD6">
              <w:rPr>
                <w:rFonts w:cstheme="minorHAnsi"/>
                <w:szCs w:val="20"/>
                <w:lang w:val="nb-NO"/>
              </w:rPr>
              <w:t>934 50 476</w:t>
            </w:r>
          </w:p>
          <w:p w14:paraId="18F68229" w14:textId="47B33EF8" w:rsidR="00096ED6" w:rsidRPr="00C2263A" w:rsidRDefault="00287565" w:rsidP="00553D08">
            <w:pPr>
              <w:suppressAutoHyphens/>
              <w:jc w:val="center"/>
              <w:rPr>
                <w:rFonts w:cstheme="minorHAnsi"/>
                <w:szCs w:val="20"/>
                <w:lang w:val="nb-NO"/>
              </w:rPr>
            </w:pPr>
            <w:r>
              <w:rPr>
                <w:rFonts w:cstheme="minorHAnsi"/>
                <w:szCs w:val="20"/>
                <w:lang w:val="nb-NO"/>
              </w:rPr>
              <w:t>f</w:t>
            </w:r>
            <w:r w:rsidR="008C4CD6" w:rsidRPr="008C4CD6">
              <w:rPr>
                <w:rFonts w:cstheme="minorHAnsi"/>
                <w:szCs w:val="20"/>
                <w:lang w:val="nb-NO"/>
              </w:rPr>
              <w:t>redrik.</w:t>
            </w:r>
            <w:r>
              <w:rPr>
                <w:rFonts w:cstheme="minorHAnsi"/>
                <w:szCs w:val="20"/>
                <w:lang w:val="nb-NO"/>
              </w:rPr>
              <w:t>k</w:t>
            </w:r>
            <w:r w:rsidR="008C4CD6" w:rsidRPr="008C4CD6">
              <w:rPr>
                <w:rFonts w:cstheme="minorHAnsi"/>
                <w:szCs w:val="20"/>
                <w:lang w:val="nb-NO"/>
              </w:rPr>
              <w:t>verneland</w:t>
            </w:r>
            <w:r w:rsidR="00096ED6" w:rsidRPr="008C4CD6">
              <w:rPr>
                <w:rFonts w:cstheme="minorHAnsi"/>
                <w:szCs w:val="20"/>
                <w:lang w:val="nb-NO"/>
              </w:rPr>
              <w:t>@</w:t>
            </w:r>
            <w:r w:rsidR="009510AF" w:rsidRPr="008C4CD6">
              <w:rPr>
                <w:rFonts w:cstheme="minorHAnsi"/>
                <w:szCs w:val="20"/>
                <w:lang w:val="nb-NO"/>
              </w:rPr>
              <w:t>loppa</w:t>
            </w:r>
            <w:r w:rsidR="00096ED6" w:rsidRPr="008C4CD6">
              <w:rPr>
                <w:rFonts w:cstheme="minorHAnsi"/>
                <w:szCs w:val="20"/>
                <w:lang w:val="nb-NO"/>
              </w:rPr>
              <w:t>.kommune.no</w:t>
            </w:r>
          </w:p>
        </w:tc>
        <w:tc>
          <w:tcPr>
            <w:tcW w:w="180" w:type="dxa"/>
          </w:tcPr>
          <w:p w14:paraId="43EC196A" w14:textId="77777777" w:rsidR="00C2263A" w:rsidRPr="00C2263A" w:rsidRDefault="00C2263A" w:rsidP="00553D08">
            <w:pPr>
              <w:suppressAutoHyphens/>
              <w:jc w:val="center"/>
              <w:rPr>
                <w:rFonts w:cstheme="minorHAnsi"/>
                <w:szCs w:val="20"/>
                <w:lang w:val="nb-NO"/>
              </w:rPr>
            </w:pPr>
          </w:p>
        </w:tc>
        <w:tc>
          <w:tcPr>
            <w:tcW w:w="4320" w:type="dxa"/>
          </w:tcPr>
          <w:p w14:paraId="5397CC07"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Tekst4"/>
                  <w:enabled/>
                  <w:calcOnExit w:val="0"/>
                  <w:textInput>
                    <w:default w:val="[Navn]"/>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[Navn]</w:t>
            </w:r>
            <w:r w:rsidRPr="00C2263A">
              <w:rPr>
                <w:rFonts w:cstheme="minorHAnsi"/>
                <w:szCs w:val="20"/>
                <w:highlight w:val="lightGray"/>
                <w:lang w:val="nb-NO"/>
              </w:rPr>
              <w:fldChar w:fldCharType="end"/>
            </w:r>
          </w:p>
          <w:p w14:paraId="017AFE31"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
                  <w:enabled/>
                  <w:calcOnExit w:val="0"/>
                  <w:textInput>
                    <w:default w:val="[Stilling]"/>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[Stilling]</w:t>
            </w:r>
            <w:r w:rsidRPr="00C2263A">
              <w:rPr>
                <w:rFonts w:cstheme="minorHAnsi"/>
                <w:szCs w:val="20"/>
                <w:highlight w:val="lightGray"/>
                <w:lang w:val="nb-NO"/>
              </w:rPr>
              <w:fldChar w:fldCharType="end"/>
            </w:r>
          </w:p>
          <w:p w14:paraId="66764283" w14:textId="77777777" w:rsidR="00C2263A" w:rsidRPr="00C2263A" w:rsidRDefault="00C2263A" w:rsidP="00553D08">
            <w:pPr>
              <w:suppressAutoHyphens/>
              <w:jc w:val="center"/>
              <w:rPr>
                <w:rFonts w:cstheme="minorHAnsi"/>
                <w:szCs w:val="20"/>
                <w:highlight w:val="lightGray"/>
                <w:lang w:val="nb-NO"/>
              </w:rPr>
            </w:pPr>
            <w:r w:rsidRPr="00C2263A">
              <w:rPr>
                <w:rFonts w:cstheme="minorHAnsi"/>
                <w:szCs w:val="20"/>
                <w:highlight w:val="lightGray"/>
                <w:lang w:val="nb-NO"/>
              </w:rPr>
              <w:fldChar w:fldCharType="begin">
                <w:ffData>
                  <w:name w:val=""/>
                  <w:enabled/>
                  <w:calcOnExit w:val="0"/>
                  <w:textInput>
                    <w:default w:val="[Telefon]"/>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[Telefon]</w:t>
            </w:r>
            <w:r w:rsidRPr="00C2263A">
              <w:rPr>
                <w:rFonts w:cstheme="minorHAnsi"/>
                <w:szCs w:val="20"/>
                <w:highlight w:val="lightGray"/>
                <w:lang w:val="nb-NO"/>
              </w:rPr>
              <w:fldChar w:fldCharType="end"/>
            </w:r>
          </w:p>
          <w:p w14:paraId="61E29BF1" w14:textId="77777777" w:rsidR="00C2263A" w:rsidRPr="00C2263A" w:rsidRDefault="00C2263A" w:rsidP="00553D08">
            <w:pPr>
              <w:suppressAutoHyphens/>
              <w:jc w:val="center"/>
              <w:rPr>
                <w:rFonts w:cstheme="minorHAnsi"/>
                <w:szCs w:val="20"/>
                <w:lang w:val="nb-NO"/>
              </w:rPr>
            </w:pPr>
            <w:r w:rsidRPr="00C2263A">
              <w:rPr>
                <w:rFonts w:cstheme="minorHAnsi"/>
                <w:szCs w:val="20"/>
                <w:highlight w:val="lightGray"/>
                <w:lang w:val="nb-NO"/>
              </w:rPr>
              <w:fldChar w:fldCharType="begin">
                <w:ffData>
                  <w:name w:val=""/>
                  <w:enabled/>
                  <w:calcOnExit w:val="0"/>
                  <w:textInput>
                    <w:default w:val="[E-post]"/>
                  </w:textInput>
                </w:ffData>
              </w:fldChar>
            </w:r>
            <w:r w:rsidRPr="00C2263A">
              <w:rPr>
                <w:rFonts w:cstheme="minorHAnsi"/>
                <w:szCs w:val="20"/>
                <w:highlight w:val="lightGray"/>
                <w:lang w:val="nb-NO"/>
              </w:rPr>
              <w:instrText xml:space="preserve"> FORMTEXT </w:instrText>
            </w:r>
            <w:r w:rsidRPr="00C2263A">
              <w:rPr>
                <w:rFonts w:cstheme="minorHAnsi"/>
                <w:szCs w:val="20"/>
                <w:highlight w:val="lightGray"/>
                <w:lang w:val="nb-NO"/>
              </w:rPr>
            </w:r>
            <w:r w:rsidRPr="00C2263A">
              <w:rPr>
                <w:rFonts w:cstheme="minorHAnsi"/>
                <w:szCs w:val="20"/>
                <w:highlight w:val="lightGray"/>
                <w:lang w:val="nb-NO"/>
              </w:rPr>
              <w:fldChar w:fldCharType="separate"/>
            </w:r>
            <w:r w:rsidRPr="00C2263A">
              <w:rPr>
                <w:rFonts w:cstheme="minorHAnsi"/>
                <w:noProof/>
                <w:szCs w:val="20"/>
                <w:highlight w:val="lightGray"/>
                <w:lang w:val="nb-NO"/>
              </w:rPr>
              <w:t>[E-post]</w:t>
            </w:r>
            <w:r w:rsidRPr="00C2263A">
              <w:rPr>
                <w:rFonts w:cstheme="minorHAnsi"/>
                <w:szCs w:val="20"/>
                <w:highlight w:val="lightGray"/>
                <w:lang w:val="nb-NO"/>
              </w:rPr>
              <w:fldChar w:fldCharType="end"/>
            </w:r>
          </w:p>
        </w:tc>
      </w:tr>
    </w:tbl>
    <w:p w14:paraId="73465A1B" w14:textId="6CFBC19B" w:rsidR="00096ED6" w:rsidRDefault="00096ED6" w:rsidP="00096ED6">
      <w:pPr>
        <w:spacing w:after="200"/>
        <w:rPr>
          <w:rFonts w:ascii="Times New Roman" w:hAnsi="Times New Roman"/>
          <w:lang w:val="nb-NO"/>
        </w:rPr>
      </w:pPr>
    </w:p>
    <w:sdt>
      <w:sdtPr>
        <w:rPr>
          <w:b/>
          <w:caps/>
          <w:lang w:val="nb-NO"/>
        </w:rPr>
        <w:id w:val="-224834325"/>
        <w:docPartObj>
          <w:docPartGallery w:val="Table of Contents"/>
          <w:docPartUnique/>
        </w:docPartObj>
      </w:sdtPr>
      <w:sdtEndPr>
        <w:rPr>
          <w:b w:val="0"/>
          <w:bCs/>
          <w:caps w:val="0"/>
          <w:lang w:val="sv-SE"/>
        </w:rPr>
      </w:sdtEndPr>
      <w:sdtContent>
        <w:p w14:paraId="0A4173AD" w14:textId="3F211599" w:rsidR="0033232E" w:rsidRPr="00096ED6" w:rsidRDefault="0033232E" w:rsidP="00096ED6">
          <w:pPr>
            <w:spacing w:after="200"/>
            <w:rPr>
              <w:rFonts w:ascii="Times New Roman" w:hAnsi="Times New Roman"/>
              <w:lang w:val="nb-NO"/>
            </w:rPr>
          </w:pPr>
          <w:r>
            <w:rPr>
              <w:lang w:val="nb-NO"/>
            </w:rPr>
            <w:t>Innholdsfortegnelse</w:t>
          </w:r>
        </w:p>
        <w:p w14:paraId="563F9D88" w14:textId="4C3AD52E" w:rsidR="004D7445" w:rsidRDefault="0033232E">
          <w:pPr>
            <w:pStyle w:val="INNH1"/>
            <w:rPr>
              <w:caps w:val="0"/>
              <w:noProof/>
              <w:kern w:val="2"/>
              <w:sz w:val="24"/>
              <w:szCs w:val="24"/>
              <w:lang w:val="nb-NO" w:eastAsia="nb-NO"/>
              <w14:ligatures w14:val="standardContextual"/>
            </w:rPr>
          </w:pPr>
          <w:r>
            <w:rPr>
              <w:b/>
              <w:bCs/>
            </w:rPr>
            <w:fldChar w:fldCharType="begin"/>
          </w:r>
          <w:r>
            <w:rPr>
              <w:b/>
              <w:bCs/>
            </w:rPr>
            <w:instrText xml:space="preserve"> TOC \o "1-3" \h \z \u </w:instrText>
          </w:r>
          <w:r>
            <w:rPr>
              <w:b/>
              <w:bCs/>
            </w:rPr>
            <w:fldChar w:fldCharType="separate"/>
          </w:r>
          <w:hyperlink w:anchor="_Toc234927880" w:history="1">
            <w:r w:rsidR="004D7445" w:rsidRPr="00D92BC7">
              <w:rPr>
                <w:rStyle w:val="Hyperkobling"/>
                <w:noProof/>
                <w:lang w:val="nb-NO"/>
              </w:rPr>
              <w:t>1.</w:t>
            </w:r>
            <w:r w:rsidR="004D7445">
              <w:rPr>
                <w:caps w:val="0"/>
                <w:noProof/>
                <w:kern w:val="2"/>
                <w:sz w:val="24"/>
                <w:szCs w:val="24"/>
                <w:lang w:val="nb-NO" w:eastAsia="nb-NO"/>
                <w14:ligatures w14:val="standardContextual"/>
              </w:rPr>
              <w:tab/>
            </w:r>
            <w:r w:rsidR="004D7445" w:rsidRPr="00D92BC7">
              <w:rPr>
                <w:rStyle w:val="Hyperkobling"/>
                <w:noProof/>
                <w:lang w:val="nb-NO"/>
              </w:rPr>
              <w:t>KONTRAKTENS FORMÅL, OMFANG OG VARIGHET (TJENESTEYTELSEN)</w:t>
            </w:r>
            <w:r w:rsidR="004D7445">
              <w:rPr>
                <w:noProof/>
                <w:webHidden/>
              </w:rPr>
              <w:tab/>
            </w:r>
            <w:r w:rsidR="004D7445">
              <w:rPr>
                <w:noProof/>
                <w:webHidden/>
              </w:rPr>
              <w:fldChar w:fldCharType="begin"/>
            </w:r>
            <w:r w:rsidR="004D7445">
              <w:rPr>
                <w:noProof/>
                <w:webHidden/>
              </w:rPr>
              <w:instrText xml:space="preserve"> PAGEREF _Toc234927880 \h </w:instrText>
            </w:r>
            <w:r w:rsidR="004D7445">
              <w:rPr>
                <w:noProof/>
                <w:webHidden/>
              </w:rPr>
            </w:r>
            <w:r w:rsidR="004D7445">
              <w:rPr>
                <w:noProof/>
                <w:webHidden/>
              </w:rPr>
              <w:fldChar w:fldCharType="separate"/>
            </w:r>
            <w:r w:rsidR="004D7445">
              <w:rPr>
                <w:noProof/>
                <w:webHidden/>
              </w:rPr>
              <w:t>1</w:t>
            </w:r>
            <w:r w:rsidR="004D7445">
              <w:rPr>
                <w:noProof/>
                <w:webHidden/>
              </w:rPr>
              <w:fldChar w:fldCharType="end"/>
            </w:r>
          </w:hyperlink>
        </w:p>
        <w:p w14:paraId="618B43CC" w14:textId="16F0D37F" w:rsidR="004D7445" w:rsidRDefault="004D7445">
          <w:pPr>
            <w:pStyle w:val="INNH1"/>
            <w:rPr>
              <w:caps w:val="0"/>
              <w:noProof/>
              <w:kern w:val="2"/>
              <w:sz w:val="24"/>
              <w:szCs w:val="24"/>
              <w:lang w:val="nb-NO" w:eastAsia="nb-NO"/>
              <w14:ligatures w14:val="standardContextual"/>
            </w:rPr>
          </w:pPr>
          <w:hyperlink w:anchor="_Toc234927881" w:history="1">
            <w:r w:rsidRPr="00D92BC7">
              <w:rPr>
                <w:rStyle w:val="Hyperkobling"/>
                <w:noProof/>
                <w:lang w:val="nb-NO"/>
              </w:rPr>
              <w:t>2.</w:t>
            </w:r>
            <w:r>
              <w:rPr>
                <w:caps w:val="0"/>
                <w:noProof/>
                <w:kern w:val="2"/>
                <w:sz w:val="24"/>
                <w:szCs w:val="24"/>
                <w:lang w:val="nb-NO" w:eastAsia="nb-NO"/>
                <w14:ligatures w14:val="standardContextual"/>
              </w:rPr>
              <w:tab/>
            </w:r>
            <w:r w:rsidRPr="00D92BC7">
              <w:rPr>
                <w:rStyle w:val="Hyperkobling"/>
                <w:noProof/>
                <w:lang w:val="nb-NO"/>
              </w:rPr>
              <w:t>KONTRAKTENS DOKUMENTER OG RANGORDNING</w:t>
            </w:r>
            <w:r>
              <w:rPr>
                <w:noProof/>
                <w:webHidden/>
              </w:rPr>
              <w:tab/>
            </w:r>
            <w:r>
              <w:rPr>
                <w:noProof/>
                <w:webHidden/>
              </w:rPr>
              <w:fldChar w:fldCharType="begin"/>
            </w:r>
            <w:r>
              <w:rPr>
                <w:noProof/>
                <w:webHidden/>
              </w:rPr>
              <w:instrText xml:space="preserve"> PAGEREF _Toc234927881 \h </w:instrText>
            </w:r>
            <w:r>
              <w:rPr>
                <w:noProof/>
                <w:webHidden/>
              </w:rPr>
            </w:r>
            <w:r>
              <w:rPr>
                <w:noProof/>
                <w:webHidden/>
              </w:rPr>
              <w:fldChar w:fldCharType="separate"/>
            </w:r>
            <w:r>
              <w:rPr>
                <w:noProof/>
                <w:webHidden/>
              </w:rPr>
              <w:t>1</w:t>
            </w:r>
            <w:r>
              <w:rPr>
                <w:noProof/>
                <w:webHidden/>
              </w:rPr>
              <w:fldChar w:fldCharType="end"/>
            </w:r>
          </w:hyperlink>
        </w:p>
        <w:p w14:paraId="36B4CE57" w14:textId="69AB574A" w:rsidR="004D7445" w:rsidRDefault="004D7445">
          <w:pPr>
            <w:pStyle w:val="INNH2"/>
            <w:rPr>
              <w:noProof/>
              <w:kern w:val="2"/>
              <w:sz w:val="24"/>
              <w:szCs w:val="24"/>
              <w:lang w:val="nb-NO" w:eastAsia="nb-NO"/>
              <w14:ligatures w14:val="standardContextual"/>
            </w:rPr>
          </w:pPr>
          <w:hyperlink w:anchor="_Toc234927882" w:history="1">
            <w:r w:rsidRPr="00D92BC7">
              <w:rPr>
                <w:rStyle w:val="Hyperkobling"/>
                <w:noProof/>
                <w:lang w:val="nb-NO"/>
              </w:rPr>
              <w:t>2.1</w:t>
            </w:r>
            <w:r>
              <w:rPr>
                <w:noProof/>
                <w:kern w:val="2"/>
                <w:sz w:val="24"/>
                <w:szCs w:val="24"/>
                <w:lang w:val="nb-NO" w:eastAsia="nb-NO"/>
                <w14:ligatures w14:val="standardContextual"/>
              </w:rPr>
              <w:tab/>
            </w:r>
            <w:r w:rsidRPr="00D92BC7">
              <w:rPr>
                <w:rStyle w:val="Hyperkobling"/>
                <w:noProof/>
                <w:lang w:val="nb-NO"/>
              </w:rPr>
              <w:t>Kontraktens dokumenter</w:t>
            </w:r>
            <w:r>
              <w:rPr>
                <w:noProof/>
                <w:webHidden/>
              </w:rPr>
              <w:tab/>
            </w:r>
            <w:r>
              <w:rPr>
                <w:noProof/>
                <w:webHidden/>
              </w:rPr>
              <w:fldChar w:fldCharType="begin"/>
            </w:r>
            <w:r>
              <w:rPr>
                <w:noProof/>
                <w:webHidden/>
              </w:rPr>
              <w:instrText xml:space="preserve"> PAGEREF _Toc234927882 \h </w:instrText>
            </w:r>
            <w:r>
              <w:rPr>
                <w:noProof/>
                <w:webHidden/>
              </w:rPr>
            </w:r>
            <w:r>
              <w:rPr>
                <w:noProof/>
                <w:webHidden/>
              </w:rPr>
              <w:fldChar w:fldCharType="separate"/>
            </w:r>
            <w:r>
              <w:rPr>
                <w:noProof/>
                <w:webHidden/>
              </w:rPr>
              <w:t>1</w:t>
            </w:r>
            <w:r>
              <w:rPr>
                <w:noProof/>
                <w:webHidden/>
              </w:rPr>
              <w:fldChar w:fldCharType="end"/>
            </w:r>
          </w:hyperlink>
        </w:p>
        <w:p w14:paraId="515CA24A" w14:textId="61793BA7" w:rsidR="004D7445" w:rsidRDefault="004D7445">
          <w:pPr>
            <w:pStyle w:val="INNH2"/>
            <w:rPr>
              <w:noProof/>
              <w:kern w:val="2"/>
              <w:sz w:val="24"/>
              <w:szCs w:val="24"/>
              <w:lang w:val="nb-NO" w:eastAsia="nb-NO"/>
              <w14:ligatures w14:val="standardContextual"/>
            </w:rPr>
          </w:pPr>
          <w:hyperlink w:anchor="_Toc234927883" w:history="1">
            <w:r w:rsidRPr="00D92BC7">
              <w:rPr>
                <w:rStyle w:val="Hyperkobling"/>
                <w:noProof/>
                <w:lang w:val="nb-NO"/>
              </w:rPr>
              <w:t>2.2</w:t>
            </w:r>
            <w:r>
              <w:rPr>
                <w:noProof/>
                <w:kern w:val="2"/>
                <w:sz w:val="24"/>
                <w:szCs w:val="24"/>
                <w:lang w:val="nb-NO" w:eastAsia="nb-NO"/>
                <w14:ligatures w14:val="standardContextual"/>
              </w:rPr>
              <w:tab/>
            </w:r>
            <w:r w:rsidRPr="00D92BC7">
              <w:rPr>
                <w:rStyle w:val="Hyperkobling"/>
                <w:noProof/>
                <w:lang w:val="nb-NO"/>
              </w:rPr>
              <w:t>Rangordning</w:t>
            </w:r>
            <w:r>
              <w:rPr>
                <w:noProof/>
                <w:webHidden/>
              </w:rPr>
              <w:tab/>
            </w:r>
            <w:r>
              <w:rPr>
                <w:noProof/>
                <w:webHidden/>
              </w:rPr>
              <w:fldChar w:fldCharType="begin"/>
            </w:r>
            <w:r>
              <w:rPr>
                <w:noProof/>
                <w:webHidden/>
              </w:rPr>
              <w:instrText xml:space="preserve"> PAGEREF _Toc234927883 \h </w:instrText>
            </w:r>
            <w:r>
              <w:rPr>
                <w:noProof/>
                <w:webHidden/>
              </w:rPr>
            </w:r>
            <w:r>
              <w:rPr>
                <w:noProof/>
                <w:webHidden/>
              </w:rPr>
              <w:fldChar w:fldCharType="separate"/>
            </w:r>
            <w:r>
              <w:rPr>
                <w:noProof/>
                <w:webHidden/>
              </w:rPr>
              <w:t>1</w:t>
            </w:r>
            <w:r>
              <w:rPr>
                <w:noProof/>
                <w:webHidden/>
              </w:rPr>
              <w:fldChar w:fldCharType="end"/>
            </w:r>
          </w:hyperlink>
        </w:p>
        <w:p w14:paraId="69CAE40C" w14:textId="25DDF485" w:rsidR="004D7445" w:rsidRDefault="004D7445">
          <w:pPr>
            <w:pStyle w:val="INNH1"/>
            <w:rPr>
              <w:caps w:val="0"/>
              <w:noProof/>
              <w:kern w:val="2"/>
              <w:sz w:val="24"/>
              <w:szCs w:val="24"/>
              <w:lang w:val="nb-NO" w:eastAsia="nb-NO"/>
              <w14:ligatures w14:val="standardContextual"/>
            </w:rPr>
          </w:pPr>
          <w:hyperlink w:anchor="_Toc234927884" w:history="1">
            <w:r w:rsidRPr="00D92BC7">
              <w:rPr>
                <w:rStyle w:val="Hyperkobling"/>
                <w:noProof/>
                <w:lang w:val="nb-NO"/>
              </w:rPr>
              <w:t>3.</w:t>
            </w:r>
            <w:r>
              <w:rPr>
                <w:caps w:val="0"/>
                <w:noProof/>
                <w:kern w:val="2"/>
                <w:sz w:val="24"/>
                <w:szCs w:val="24"/>
                <w:lang w:val="nb-NO" w:eastAsia="nb-NO"/>
                <w14:ligatures w14:val="standardContextual"/>
              </w:rPr>
              <w:tab/>
            </w:r>
            <w:r w:rsidRPr="00D92BC7">
              <w:rPr>
                <w:rStyle w:val="Hyperkobling"/>
                <w:noProof/>
                <w:lang w:val="nb-NO"/>
              </w:rPr>
              <w:t>DEFINISJONER</w:t>
            </w:r>
            <w:r>
              <w:rPr>
                <w:noProof/>
                <w:webHidden/>
              </w:rPr>
              <w:tab/>
            </w:r>
            <w:r>
              <w:rPr>
                <w:noProof/>
                <w:webHidden/>
              </w:rPr>
              <w:fldChar w:fldCharType="begin"/>
            </w:r>
            <w:r>
              <w:rPr>
                <w:noProof/>
                <w:webHidden/>
              </w:rPr>
              <w:instrText xml:space="preserve"> PAGEREF _Toc234927884 \h </w:instrText>
            </w:r>
            <w:r>
              <w:rPr>
                <w:noProof/>
                <w:webHidden/>
              </w:rPr>
            </w:r>
            <w:r>
              <w:rPr>
                <w:noProof/>
                <w:webHidden/>
              </w:rPr>
              <w:fldChar w:fldCharType="separate"/>
            </w:r>
            <w:r>
              <w:rPr>
                <w:noProof/>
                <w:webHidden/>
              </w:rPr>
              <w:t>1</w:t>
            </w:r>
            <w:r>
              <w:rPr>
                <w:noProof/>
                <w:webHidden/>
              </w:rPr>
              <w:fldChar w:fldCharType="end"/>
            </w:r>
          </w:hyperlink>
        </w:p>
        <w:p w14:paraId="279B812B" w14:textId="756801FC" w:rsidR="004D7445" w:rsidRDefault="004D7445">
          <w:pPr>
            <w:pStyle w:val="INNH1"/>
            <w:rPr>
              <w:caps w:val="0"/>
              <w:noProof/>
              <w:kern w:val="2"/>
              <w:sz w:val="24"/>
              <w:szCs w:val="24"/>
              <w:lang w:val="nb-NO" w:eastAsia="nb-NO"/>
              <w14:ligatures w14:val="standardContextual"/>
            </w:rPr>
          </w:pPr>
          <w:hyperlink w:anchor="_Toc234927885" w:history="1">
            <w:r w:rsidRPr="00D92BC7">
              <w:rPr>
                <w:rStyle w:val="Hyperkobling"/>
                <w:noProof/>
                <w:lang w:val="nb-NO"/>
              </w:rPr>
              <w:t>4.</w:t>
            </w:r>
            <w:r>
              <w:rPr>
                <w:caps w:val="0"/>
                <w:noProof/>
                <w:kern w:val="2"/>
                <w:sz w:val="24"/>
                <w:szCs w:val="24"/>
                <w:lang w:val="nb-NO" w:eastAsia="nb-NO"/>
                <w14:ligatures w14:val="standardContextual"/>
              </w:rPr>
              <w:tab/>
            </w:r>
            <w:r w:rsidRPr="00D92BC7">
              <w:rPr>
                <w:rStyle w:val="Hyperkobling"/>
                <w:noProof/>
                <w:lang w:val="nb-NO"/>
              </w:rPr>
              <w:t>PRIS OG BETALINGSBETINGELSER</w:t>
            </w:r>
            <w:r>
              <w:rPr>
                <w:noProof/>
                <w:webHidden/>
              </w:rPr>
              <w:tab/>
            </w:r>
            <w:r>
              <w:rPr>
                <w:noProof/>
                <w:webHidden/>
              </w:rPr>
              <w:fldChar w:fldCharType="begin"/>
            </w:r>
            <w:r>
              <w:rPr>
                <w:noProof/>
                <w:webHidden/>
              </w:rPr>
              <w:instrText xml:space="preserve"> PAGEREF _Toc234927885 \h </w:instrText>
            </w:r>
            <w:r>
              <w:rPr>
                <w:noProof/>
                <w:webHidden/>
              </w:rPr>
            </w:r>
            <w:r>
              <w:rPr>
                <w:noProof/>
                <w:webHidden/>
              </w:rPr>
              <w:fldChar w:fldCharType="separate"/>
            </w:r>
            <w:r>
              <w:rPr>
                <w:noProof/>
                <w:webHidden/>
              </w:rPr>
              <w:t>2</w:t>
            </w:r>
            <w:r>
              <w:rPr>
                <w:noProof/>
                <w:webHidden/>
              </w:rPr>
              <w:fldChar w:fldCharType="end"/>
            </w:r>
          </w:hyperlink>
        </w:p>
        <w:p w14:paraId="13B71C2D" w14:textId="380704B5" w:rsidR="004D7445" w:rsidRDefault="004D7445">
          <w:pPr>
            <w:pStyle w:val="INNH2"/>
            <w:rPr>
              <w:noProof/>
              <w:kern w:val="2"/>
              <w:sz w:val="24"/>
              <w:szCs w:val="24"/>
              <w:lang w:val="nb-NO" w:eastAsia="nb-NO"/>
              <w14:ligatures w14:val="standardContextual"/>
            </w:rPr>
          </w:pPr>
          <w:hyperlink w:anchor="_Toc234927886" w:history="1">
            <w:r w:rsidRPr="00D92BC7">
              <w:rPr>
                <w:rStyle w:val="Hyperkobling"/>
                <w:noProof/>
                <w:lang w:val="nb-NO"/>
              </w:rPr>
              <w:t>4.1</w:t>
            </w:r>
            <w:r>
              <w:rPr>
                <w:noProof/>
                <w:kern w:val="2"/>
                <w:sz w:val="24"/>
                <w:szCs w:val="24"/>
                <w:lang w:val="nb-NO" w:eastAsia="nb-NO"/>
                <w14:ligatures w14:val="standardContextual"/>
              </w:rPr>
              <w:tab/>
            </w:r>
            <w:r w:rsidRPr="00D92BC7">
              <w:rPr>
                <w:rStyle w:val="Hyperkobling"/>
                <w:noProof/>
                <w:lang w:val="nb-NO"/>
              </w:rPr>
              <w:t>Pris</w:t>
            </w:r>
            <w:r>
              <w:rPr>
                <w:noProof/>
                <w:webHidden/>
              </w:rPr>
              <w:tab/>
            </w:r>
            <w:r>
              <w:rPr>
                <w:noProof/>
                <w:webHidden/>
              </w:rPr>
              <w:fldChar w:fldCharType="begin"/>
            </w:r>
            <w:r>
              <w:rPr>
                <w:noProof/>
                <w:webHidden/>
              </w:rPr>
              <w:instrText xml:space="preserve"> PAGEREF _Toc234927886 \h </w:instrText>
            </w:r>
            <w:r>
              <w:rPr>
                <w:noProof/>
                <w:webHidden/>
              </w:rPr>
            </w:r>
            <w:r>
              <w:rPr>
                <w:noProof/>
                <w:webHidden/>
              </w:rPr>
              <w:fldChar w:fldCharType="separate"/>
            </w:r>
            <w:r>
              <w:rPr>
                <w:noProof/>
                <w:webHidden/>
              </w:rPr>
              <w:t>2</w:t>
            </w:r>
            <w:r>
              <w:rPr>
                <w:noProof/>
                <w:webHidden/>
              </w:rPr>
              <w:fldChar w:fldCharType="end"/>
            </w:r>
          </w:hyperlink>
        </w:p>
        <w:p w14:paraId="72C09DBF" w14:textId="0E2C5C5F" w:rsidR="004D7445" w:rsidRDefault="004D7445">
          <w:pPr>
            <w:pStyle w:val="INNH2"/>
            <w:rPr>
              <w:noProof/>
              <w:kern w:val="2"/>
              <w:sz w:val="24"/>
              <w:szCs w:val="24"/>
              <w:lang w:val="nb-NO" w:eastAsia="nb-NO"/>
              <w14:ligatures w14:val="standardContextual"/>
            </w:rPr>
          </w:pPr>
          <w:hyperlink w:anchor="_Toc234927887" w:history="1">
            <w:r w:rsidRPr="00D92BC7">
              <w:rPr>
                <w:rStyle w:val="Hyperkobling"/>
                <w:noProof/>
                <w:lang w:val="nb-NO"/>
              </w:rPr>
              <w:t>4.2</w:t>
            </w:r>
            <w:r>
              <w:rPr>
                <w:noProof/>
                <w:kern w:val="2"/>
                <w:sz w:val="24"/>
                <w:szCs w:val="24"/>
                <w:lang w:val="nb-NO" w:eastAsia="nb-NO"/>
                <w14:ligatures w14:val="standardContextual"/>
              </w:rPr>
              <w:tab/>
            </w:r>
            <w:r w:rsidRPr="00D92BC7">
              <w:rPr>
                <w:rStyle w:val="Hyperkobling"/>
                <w:noProof/>
                <w:lang w:val="nb-NO"/>
              </w:rPr>
              <w:t>Utlegg og reiser</w:t>
            </w:r>
            <w:r>
              <w:rPr>
                <w:noProof/>
                <w:webHidden/>
              </w:rPr>
              <w:tab/>
            </w:r>
            <w:r>
              <w:rPr>
                <w:noProof/>
                <w:webHidden/>
              </w:rPr>
              <w:fldChar w:fldCharType="begin"/>
            </w:r>
            <w:r>
              <w:rPr>
                <w:noProof/>
                <w:webHidden/>
              </w:rPr>
              <w:instrText xml:space="preserve"> PAGEREF _Toc234927887 \h </w:instrText>
            </w:r>
            <w:r>
              <w:rPr>
                <w:noProof/>
                <w:webHidden/>
              </w:rPr>
            </w:r>
            <w:r>
              <w:rPr>
                <w:noProof/>
                <w:webHidden/>
              </w:rPr>
              <w:fldChar w:fldCharType="separate"/>
            </w:r>
            <w:r>
              <w:rPr>
                <w:noProof/>
                <w:webHidden/>
              </w:rPr>
              <w:t>2</w:t>
            </w:r>
            <w:r>
              <w:rPr>
                <w:noProof/>
                <w:webHidden/>
              </w:rPr>
              <w:fldChar w:fldCharType="end"/>
            </w:r>
          </w:hyperlink>
        </w:p>
        <w:p w14:paraId="62709974" w14:textId="766CCD82" w:rsidR="004D7445" w:rsidRDefault="004D7445">
          <w:pPr>
            <w:pStyle w:val="INNH2"/>
            <w:rPr>
              <w:noProof/>
              <w:kern w:val="2"/>
              <w:sz w:val="24"/>
              <w:szCs w:val="24"/>
              <w:lang w:val="nb-NO" w:eastAsia="nb-NO"/>
              <w14:ligatures w14:val="standardContextual"/>
            </w:rPr>
          </w:pPr>
          <w:hyperlink w:anchor="_Toc234927888" w:history="1">
            <w:r w:rsidRPr="00D92BC7">
              <w:rPr>
                <w:rStyle w:val="Hyperkobling"/>
                <w:noProof/>
                <w:lang w:val="nb-NO"/>
              </w:rPr>
              <w:t>4.3</w:t>
            </w:r>
            <w:r>
              <w:rPr>
                <w:noProof/>
                <w:kern w:val="2"/>
                <w:sz w:val="24"/>
                <w:szCs w:val="24"/>
                <w:lang w:val="nb-NO" w:eastAsia="nb-NO"/>
                <w14:ligatures w14:val="standardContextual"/>
              </w:rPr>
              <w:tab/>
            </w:r>
            <w:r w:rsidRPr="00D92BC7">
              <w:rPr>
                <w:rStyle w:val="Hyperkobling"/>
                <w:noProof/>
                <w:lang w:val="nb-NO"/>
              </w:rPr>
              <w:t>Prisendring</w:t>
            </w:r>
            <w:r>
              <w:rPr>
                <w:noProof/>
                <w:webHidden/>
              </w:rPr>
              <w:tab/>
            </w:r>
            <w:r>
              <w:rPr>
                <w:noProof/>
                <w:webHidden/>
              </w:rPr>
              <w:fldChar w:fldCharType="begin"/>
            </w:r>
            <w:r>
              <w:rPr>
                <w:noProof/>
                <w:webHidden/>
              </w:rPr>
              <w:instrText xml:space="preserve"> PAGEREF _Toc234927888 \h </w:instrText>
            </w:r>
            <w:r>
              <w:rPr>
                <w:noProof/>
                <w:webHidden/>
              </w:rPr>
            </w:r>
            <w:r>
              <w:rPr>
                <w:noProof/>
                <w:webHidden/>
              </w:rPr>
              <w:fldChar w:fldCharType="separate"/>
            </w:r>
            <w:r>
              <w:rPr>
                <w:noProof/>
                <w:webHidden/>
              </w:rPr>
              <w:t>2</w:t>
            </w:r>
            <w:r>
              <w:rPr>
                <w:noProof/>
                <w:webHidden/>
              </w:rPr>
              <w:fldChar w:fldCharType="end"/>
            </w:r>
          </w:hyperlink>
        </w:p>
        <w:p w14:paraId="14BBD4BB" w14:textId="0ACC67E2" w:rsidR="004D7445" w:rsidRDefault="004D7445">
          <w:pPr>
            <w:pStyle w:val="INNH2"/>
            <w:rPr>
              <w:noProof/>
              <w:kern w:val="2"/>
              <w:sz w:val="24"/>
              <w:szCs w:val="24"/>
              <w:lang w:val="nb-NO" w:eastAsia="nb-NO"/>
              <w14:ligatures w14:val="standardContextual"/>
            </w:rPr>
          </w:pPr>
          <w:hyperlink w:anchor="_Toc234927889" w:history="1">
            <w:r w:rsidRPr="00D92BC7">
              <w:rPr>
                <w:rStyle w:val="Hyperkobling"/>
                <w:noProof/>
                <w:lang w:val="nb-NO"/>
              </w:rPr>
              <w:t>4.4</w:t>
            </w:r>
            <w:r>
              <w:rPr>
                <w:noProof/>
                <w:kern w:val="2"/>
                <w:sz w:val="24"/>
                <w:szCs w:val="24"/>
                <w:lang w:val="nb-NO" w:eastAsia="nb-NO"/>
                <w14:ligatures w14:val="standardContextual"/>
              </w:rPr>
              <w:tab/>
            </w:r>
            <w:r w:rsidRPr="00D92BC7">
              <w:rPr>
                <w:rStyle w:val="Hyperkobling"/>
                <w:noProof/>
                <w:lang w:val="nb-NO"/>
              </w:rPr>
              <w:t>Fakturering</w:t>
            </w:r>
            <w:r>
              <w:rPr>
                <w:noProof/>
                <w:webHidden/>
              </w:rPr>
              <w:tab/>
            </w:r>
            <w:r>
              <w:rPr>
                <w:noProof/>
                <w:webHidden/>
              </w:rPr>
              <w:fldChar w:fldCharType="begin"/>
            </w:r>
            <w:r>
              <w:rPr>
                <w:noProof/>
                <w:webHidden/>
              </w:rPr>
              <w:instrText xml:space="preserve"> PAGEREF _Toc234927889 \h </w:instrText>
            </w:r>
            <w:r>
              <w:rPr>
                <w:noProof/>
                <w:webHidden/>
              </w:rPr>
            </w:r>
            <w:r>
              <w:rPr>
                <w:noProof/>
                <w:webHidden/>
              </w:rPr>
              <w:fldChar w:fldCharType="separate"/>
            </w:r>
            <w:r>
              <w:rPr>
                <w:noProof/>
                <w:webHidden/>
              </w:rPr>
              <w:t>2</w:t>
            </w:r>
            <w:r>
              <w:rPr>
                <w:noProof/>
                <w:webHidden/>
              </w:rPr>
              <w:fldChar w:fldCharType="end"/>
            </w:r>
          </w:hyperlink>
        </w:p>
        <w:p w14:paraId="04DCB865" w14:textId="20242B0D" w:rsidR="004D7445" w:rsidRDefault="004D7445">
          <w:pPr>
            <w:pStyle w:val="INNH1"/>
            <w:rPr>
              <w:caps w:val="0"/>
              <w:noProof/>
              <w:kern w:val="2"/>
              <w:sz w:val="24"/>
              <w:szCs w:val="24"/>
              <w:lang w:val="nb-NO" w:eastAsia="nb-NO"/>
              <w14:ligatures w14:val="standardContextual"/>
            </w:rPr>
          </w:pPr>
          <w:hyperlink w:anchor="_Toc234927890" w:history="1">
            <w:r w:rsidRPr="00D92BC7">
              <w:rPr>
                <w:rStyle w:val="Hyperkobling"/>
                <w:noProof/>
                <w:lang w:val="nb-NO"/>
              </w:rPr>
              <w:t>5.</w:t>
            </w:r>
            <w:r>
              <w:rPr>
                <w:caps w:val="0"/>
                <w:noProof/>
                <w:kern w:val="2"/>
                <w:sz w:val="24"/>
                <w:szCs w:val="24"/>
                <w:lang w:val="nb-NO" w:eastAsia="nb-NO"/>
                <w14:ligatures w14:val="standardContextual"/>
              </w:rPr>
              <w:tab/>
            </w:r>
            <w:r w:rsidRPr="00D92BC7">
              <w:rPr>
                <w:rStyle w:val="Hyperkobling"/>
                <w:noProof/>
                <w:lang w:val="nb-NO"/>
              </w:rPr>
              <w:t>LEVERING – TID, STED OG MÅTE</w:t>
            </w:r>
            <w:r>
              <w:rPr>
                <w:noProof/>
                <w:webHidden/>
              </w:rPr>
              <w:tab/>
            </w:r>
            <w:r>
              <w:rPr>
                <w:noProof/>
                <w:webHidden/>
              </w:rPr>
              <w:fldChar w:fldCharType="begin"/>
            </w:r>
            <w:r>
              <w:rPr>
                <w:noProof/>
                <w:webHidden/>
              </w:rPr>
              <w:instrText xml:space="preserve"> PAGEREF _Toc234927890 \h </w:instrText>
            </w:r>
            <w:r>
              <w:rPr>
                <w:noProof/>
                <w:webHidden/>
              </w:rPr>
            </w:r>
            <w:r>
              <w:rPr>
                <w:noProof/>
                <w:webHidden/>
              </w:rPr>
              <w:fldChar w:fldCharType="separate"/>
            </w:r>
            <w:r>
              <w:rPr>
                <w:noProof/>
                <w:webHidden/>
              </w:rPr>
              <w:t>2</w:t>
            </w:r>
            <w:r>
              <w:rPr>
                <w:noProof/>
                <w:webHidden/>
              </w:rPr>
              <w:fldChar w:fldCharType="end"/>
            </w:r>
          </w:hyperlink>
        </w:p>
        <w:p w14:paraId="229A9F7C" w14:textId="2503BB1A" w:rsidR="004D7445" w:rsidRDefault="004D7445">
          <w:pPr>
            <w:pStyle w:val="INNH1"/>
            <w:rPr>
              <w:caps w:val="0"/>
              <w:noProof/>
              <w:kern w:val="2"/>
              <w:sz w:val="24"/>
              <w:szCs w:val="24"/>
              <w:lang w:val="nb-NO" w:eastAsia="nb-NO"/>
              <w14:ligatures w14:val="standardContextual"/>
            </w:rPr>
          </w:pPr>
          <w:hyperlink w:anchor="_Toc234927891" w:history="1">
            <w:r w:rsidRPr="00D92BC7">
              <w:rPr>
                <w:rStyle w:val="Hyperkobling"/>
                <w:noProof/>
                <w:lang w:val="nb-NO"/>
              </w:rPr>
              <w:t>6.</w:t>
            </w:r>
            <w:r>
              <w:rPr>
                <w:caps w:val="0"/>
                <w:noProof/>
                <w:kern w:val="2"/>
                <w:sz w:val="24"/>
                <w:szCs w:val="24"/>
                <w:lang w:val="nb-NO" w:eastAsia="nb-NO"/>
                <w14:ligatures w14:val="standardContextual"/>
              </w:rPr>
              <w:tab/>
            </w:r>
            <w:r w:rsidRPr="00D92BC7">
              <w:rPr>
                <w:rStyle w:val="Hyperkobling"/>
                <w:noProof/>
                <w:lang w:val="nb-NO"/>
              </w:rPr>
              <w:t>Risiko og ansvar for kommunikasjon og dokumentasjon</w:t>
            </w:r>
            <w:r>
              <w:rPr>
                <w:noProof/>
                <w:webHidden/>
              </w:rPr>
              <w:tab/>
            </w:r>
            <w:r>
              <w:rPr>
                <w:noProof/>
                <w:webHidden/>
              </w:rPr>
              <w:fldChar w:fldCharType="begin"/>
            </w:r>
            <w:r>
              <w:rPr>
                <w:noProof/>
                <w:webHidden/>
              </w:rPr>
              <w:instrText xml:space="preserve"> PAGEREF _Toc234927891 \h </w:instrText>
            </w:r>
            <w:r>
              <w:rPr>
                <w:noProof/>
                <w:webHidden/>
              </w:rPr>
            </w:r>
            <w:r>
              <w:rPr>
                <w:noProof/>
                <w:webHidden/>
              </w:rPr>
              <w:fldChar w:fldCharType="separate"/>
            </w:r>
            <w:r>
              <w:rPr>
                <w:noProof/>
                <w:webHidden/>
              </w:rPr>
              <w:t>2</w:t>
            </w:r>
            <w:r>
              <w:rPr>
                <w:noProof/>
                <w:webHidden/>
              </w:rPr>
              <w:fldChar w:fldCharType="end"/>
            </w:r>
          </w:hyperlink>
        </w:p>
        <w:p w14:paraId="20E512A5" w14:textId="3ED242BD" w:rsidR="004D7445" w:rsidRDefault="004D7445">
          <w:pPr>
            <w:pStyle w:val="INNH1"/>
            <w:rPr>
              <w:caps w:val="0"/>
              <w:noProof/>
              <w:kern w:val="2"/>
              <w:sz w:val="24"/>
              <w:szCs w:val="24"/>
              <w:lang w:val="nb-NO" w:eastAsia="nb-NO"/>
              <w14:ligatures w14:val="standardContextual"/>
            </w:rPr>
          </w:pPr>
          <w:hyperlink w:anchor="_Toc234927892" w:history="1">
            <w:r w:rsidRPr="00D92BC7">
              <w:rPr>
                <w:rStyle w:val="Hyperkobling"/>
                <w:noProof/>
                <w:lang w:val="nb-NO"/>
              </w:rPr>
              <w:t>7.</w:t>
            </w:r>
            <w:r>
              <w:rPr>
                <w:caps w:val="0"/>
                <w:noProof/>
                <w:kern w:val="2"/>
                <w:sz w:val="24"/>
                <w:szCs w:val="24"/>
                <w:lang w:val="nb-NO" w:eastAsia="nb-NO"/>
                <w14:ligatures w14:val="standardContextual"/>
              </w:rPr>
              <w:tab/>
            </w:r>
            <w:r w:rsidRPr="00D92BC7">
              <w:rPr>
                <w:rStyle w:val="Hyperkobling"/>
                <w:noProof/>
                <w:lang w:val="nb-NO"/>
              </w:rPr>
              <w:t>Taushetsplikt</w:t>
            </w:r>
            <w:r>
              <w:rPr>
                <w:noProof/>
                <w:webHidden/>
              </w:rPr>
              <w:tab/>
            </w:r>
            <w:r>
              <w:rPr>
                <w:noProof/>
                <w:webHidden/>
              </w:rPr>
              <w:fldChar w:fldCharType="begin"/>
            </w:r>
            <w:r>
              <w:rPr>
                <w:noProof/>
                <w:webHidden/>
              </w:rPr>
              <w:instrText xml:space="preserve"> PAGEREF _Toc234927892 \h </w:instrText>
            </w:r>
            <w:r>
              <w:rPr>
                <w:noProof/>
                <w:webHidden/>
              </w:rPr>
            </w:r>
            <w:r>
              <w:rPr>
                <w:noProof/>
                <w:webHidden/>
              </w:rPr>
              <w:fldChar w:fldCharType="separate"/>
            </w:r>
            <w:r>
              <w:rPr>
                <w:noProof/>
                <w:webHidden/>
              </w:rPr>
              <w:t>3</w:t>
            </w:r>
            <w:r>
              <w:rPr>
                <w:noProof/>
                <w:webHidden/>
              </w:rPr>
              <w:fldChar w:fldCharType="end"/>
            </w:r>
          </w:hyperlink>
        </w:p>
        <w:p w14:paraId="0F08F912" w14:textId="63529850" w:rsidR="004D7445" w:rsidRDefault="004D7445">
          <w:pPr>
            <w:pStyle w:val="INNH1"/>
            <w:rPr>
              <w:caps w:val="0"/>
              <w:noProof/>
              <w:kern w:val="2"/>
              <w:sz w:val="24"/>
              <w:szCs w:val="24"/>
              <w:lang w:val="nb-NO" w:eastAsia="nb-NO"/>
              <w14:ligatures w14:val="standardContextual"/>
            </w:rPr>
          </w:pPr>
          <w:hyperlink w:anchor="_Toc234927893" w:history="1">
            <w:r w:rsidRPr="00D92BC7">
              <w:rPr>
                <w:rStyle w:val="Hyperkobling"/>
                <w:noProof/>
                <w:lang w:val="nb-NO"/>
              </w:rPr>
              <w:t>8.</w:t>
            </w:r>
            <w:r>
              <w:rPr>
                <w:caps w:val="0"/>
                <w:noProof/>
                <w:kern w:val="2"/>
                <w:sz w:val="24"/>
                <w:szCs w:val="24"/>
                <w:lang w:val="nb-NO" w:eastAsia="nb-NO"/>
                <w14:ligatures w14:val="standardContextual"/>
              </w:rPr>
              <w:tab/>
            </w:r>
            <w:r w:rsidRPr="00D92BC7">
              <w:rPr>
                <w:rStyle w:val="Hyperkobling"/>
                <w:noProof/>
                <w:lang w:val="nb-NO"/>
              </w:rPr>
              <w:t>Varslingsplikt</w:t>
            </w:r>
            <w:r>
              <w:rPr>
                <w:noProof/>
                <w:webHidden/>
              </w:rPr>
              <w:tab/>
            </w:r>
            <w:r>
              <w:rPr>
                <w:noProof/>
                <w:webHidden/>
              </w:rPr>
              <w:fldChar w:fldCharType="begin"/>
            </w:r>
            <w:r>
              <w:rPr>
                <w:noProof/>
                <w:webHidden/>
              </w:rPr>
              <w:instrText xml:space="preserve"> PAGEREF _Toc234927893 \h </w:instrText>
            </w:r>
            <w:r>
              <w:rPr>
                <w:noProof/>
                <w:webHidden/>
              </w:rPr>
            </w:r>
            <w:r>
              <w:rPr>
                <w:noProof/>
                <w:webHidden/>
              </w:rPr>
              <w:fldChar w:fldCharType="separate"/>
            </w:r>
            <w:r>
              <w:rPr>
                <w:noProof/>
                <w:webHidden/>
              </w:rPr>
              <w:t>3</w:t>
            </w:r>
            <w:r>
              <w:rPr>
                <w:noProof/>
                <w:webHidden/>
              </w:rPr>
              <w:fldChar w:fldCharType="end"/>
            </w:r>
          </w:hyperlink>
        </w:p>
        <w:p w14:paraId="6647D2B2" w14:textId="05D5EE5F" w:rsidR="004D7445" w:rsidRDefault="004D7445">
          <w:pPr>
            <w:pStyle w:val="INNH1"/>
            <w:rPr>
              <w:caps w:val="0"/>
              <w:noProof/>
              <w:kern w:val="2"/>
              <w:sz w:val="24"/>
              <w:szCs w:val="24"/>
              <w:lang w:val="nb-NO" w:eastAsia="nb-NO"/>
              <w14:ligatures w14:val="standardContextual"/>
            </w:rPr>
          </w:pPr>
          <w:hyperlink w:anchor="_Toc234927894" w:history="1">
            <w:r w:rsidRPr="00D92BC7">
              <w:rPr>
                <w:rStyle w:val="Hyperkobling"/>
                <w:noProof/>
                <w:lang w:val="nb-NO"/>
              </w:rPr>
              <w:t>9.</w:t>
            </w:r>
            <w:r>
              <w:rPr>
                <w:caps w:val="0"/>
                <w:noProof/>
                <w:kern w:val="2"/>
                <w:sz w:val="24"/>
                <w:szCs w:val="24"/>
                <w:lang w:val="nb-NO" w:eastAsia="nb-NO"/>
                <w14:ligatures w14:val="standardContextual"/>
              </w:rPr>
              <w:tab/>
            </w:r>
            <w:r w:rsidRPr="00D92BC7">
              <w:rPr>
                <w:rStyle w:val="Hyperkobling"/>
                <w:noProof/>
                <w:lang w:val="nb-NO"/>
              </w:rPr>
              <w:t>LEVERANDØRENS KONTRAKTSFORPLIKTELSER</w:t>
            </w:r>
            <w:r>
              <w:rPr>
                <w:noProof/>
                <w:webHidden/>
              </w:rPr>
              <w:tab/>
            </w:r>
            <w:r>
              <w:rPr>
                <w:noProof/>
                <w:webHidden/>
              </w:rPr>
              <w:fldChar w:fldCharType="begin"/>
            </w:r>
            <w:r>
              <w:rPr>
                <w:noProof/>
                <w:webHidden/>
              </w:rPr>
              <w:instrText xml:space="preserve"> PAGEREF _Toc234927894 \h </w:instrText>
            </w:r>
            <w:r>
              <w:rPr>
                <w:noProof/>
                <w:webHidden/>
              </w:rPr>
            </w:r>
            <w:r>
              <w:rPr>
                <w:noProof/>
                <w:webHidden/>
              </w:rPr>
              <w:fldChar w:fldCharType="separate"/>
            </w:r>
            <w:r>
              <w:rPr>
                <w:noProof/>
                <w:webHidden/>
              </w:rPr>
              <w:t>3</w:t>
            </w:r>
            <w:r>
              <w:rPr>
                <w:noProof/>
                <w:webHidden/>
              </w:rPr>
              <w:fldChar w:fldCharType="end"/>
            </w:r>
          </w:hyperlink>
        </w:p>
        <w:p w14:paraId="6C6AE87A" w14:textId="0BD5A491" w:rsidR="004D7445" w:rsidRDefault="004D7445">
          <w:pPr>
            <w:pStyle w:val="INNH2"/>
            <w:rPr>
              <w:noProof/>
              <w:kern w:val="2"/>
              <w:sz w:val="24"/>
              <w:szCs w:val="24"/>
              <w:lang w:val="nb-NO" w:eastAsia="nb-NO"/>
              <w14:ligatures w14:val="standardContextual"/>
            </w:rPr>
          </w:pPr>
          <w:hyperlink w:anchor="_Toc234927895" w:history="1">
            <w:r w:rsidRPr="00D92BC7">
              <w:rPr>
                <w:rStyle w:val="Hyperkobling"/>
                <w:noProof/>
                <w:lang w:val="nb-NO"/>
              </w:rPr>
              <w:t>9.1</w:t>
            </w:r>
            <w:r>
              <w:rPr>
                <w:noProof/>
                <w:kern w:val="2"/>
                <w:sz w:val="24"/>
                <w:szCs w:val="24"/>
                <w:lang w:val="nb-NO" w:eastAsia="nb-NO"/>
                <w14:ligatures w14:val="standardContextual"/>
              </w:rPr>
              <w:tab/>
            </w:r>
            <w:r w:rsidRPr="00D92BC7">
              <w:rPr>
                <w:rStyle w:val="Hyperkobling"/>
                <w:noProof/>
                <w:lang w:val="nb-NO"/>
              </w:rPr>
              <w:t>Generelle forpliktelser</w:t>
            </w:r>
            <w:r>
              <w:rPr>
                <w:noProof/>
                <w:webHidden/>
              </w:rPr>
              <w:tab/>
            </w:r>
            <w:r>
              <w:rPr>
                <w:noProof/>
                <w:webHidden/>
              </w:rPr>
              <w:fldChar w:fldCharType="begin"/>
            </w:r>
            <w:r>
              <w:rPr>
                <w:noProof/>
                <w:webHidden/>
              </w:rPr>
              <w:instrText xml:space="preserve"> PAGEREF _Toc234927895 \h </w:instrText>
            </w:r>
            <w:r>
              <w:rPr>
                <w:noProof/>
                <w:webHidden/>
              </w:rPr>
            </w:r>
            <w:r>
              <w:rPr>
                <w:noProof/>
                <w:webHidden/>
              </w:rPr>
              <w:fldChar w:fldCharType="separate"/>
            </w:r>
            <w:r>
              <w:rPr>
                <w:noProof/>
                <w:webHidden/>
              </w:rPr>
              <w:t>3</w:t>
            </w:r>
            <w:r>
              <w:rPr>
                <w:noProof/>
                <w:webHidden/>
              </w:rPr>
              <w:fldChar w:fldCharType="end"/>
            </w:r>
          </w:hyperlink>
        </w:p>
        <w:p w14:paraId="5C658D26" w14:textId="759D4E1C" w:rsidR="004D7445" w:rsidRDefault="004D7445">
          <w:pPr>
            <w:pStyle w:val="INNH2"/>
            <w:rPr>
              <w:noProof/>
              <w:kern w:val="2"/>
              <w:sz w:val="24"/>
              <w:szCs w:val="24"/>
              <w:lang w:val="nb-NO" w:eastAsia="nb-NO"/>
              <w14:ligatures w14:val="standardContextual"/>
            </w:rPr>
          </w:pPr>
          <w:hyperlink w:anchor="_Toc234927896" w:history="1">
            <w:r w:rsidRPr="00D92BC7">
              <w:rPr>
                <w:rStyle w:val="Hyperkobling"/>
                <w:noProof/>
                <w:lang w:val="nb-NO"/>
              </w:rPr>
              <w:t>9.2</w:t>
            </w:r>
            <w:r>
              <w:rPr>
                <w:noProof/>
                <w:kern w:val="2"/>
                <w:sz w:val="24"/>
                <w:szCs w:val="24"/>
                <w:lang w:val="nb-NO" w:eastAsia="nb-NO"/>
                <w14:ligatures w14:val="standardContextual"/>
              </w:rPr>
              <w:tab/>
            </w:r>
            <w:r w:rsidRPr="00D92BC7">
              <w:rPr>
                <w:rStyle w:val="Hyperkobling"/>
                <w:noProof/>
                <w:lang w:val="nb-NO"/>
              </w:rPr>
              <w:t>Overføring av rettigheter</w:t>
            </w:r>
            <w:r>
              <w:rPr>
                <w:noProof/>
                <w:webHidden/>
              </w:rPr>
              <w:tab/>
            </w:r>
            <w:r>
              <w:rPr>
                <w:noProof/>
                <w:webHidden/>
              </w:rPr>
              <w:fldChar w:fldCharType="begin"/>
            </w:r>
            <w:r>
              <w:rPr>
                <w:noProof/>
                <w:webHidden/>
              </w:rPr>
              <w:instrText xml:space="preserve"> PAGEREF _Toc234927896 \h </w:instrText>
            </w:r>
            <w:r>
              <w:rPr>
                <w:noProof/>
                <w:webHidden/>
              </w:rPr>
            </w:r>
            <w:r>
              <w:rPr>
                <w:noProof/>
                <w:webHidden/>
              </w:rPr>
              <w:fldChar w:fldCharType="separate"/>
            </w:r>
            <w:r>
              <w:rPr>
                <w:noProof/>
                <w:webHidden/>
              </w:rPr>
              <w:t>4</w:t>
            </w:r>
            <w:r>
              <w:rPr>
                <w:noProof/>
                <w:webHidden/>
              </w:rPr>
              <w:fldChar w:fldCharType="end"/>
            </w:r>
          </w:hyperlink>
        </w:p>
        <w:p w14:paraId="3EE4DC52" w14:textId="2A886081" w:rsidR="004D7445" w:rsidRDefault="004D7445">
          <w:pPr>
            <w:pStyle w:val="INNH2"/>
            <w:rPr>
              <w:noProof/>
              <w:kern w:val="2"/>
              <w:sz w:val="24"/>
              <w:szCs w:val="24"/>
              <w:lang w:val="nb-NO" w:eastAsia="nb-NO"/>
              <w14:ligatures w14:val="standardContextual"/>
            </w:rPr>
          </w:pPr>
          <w:hyperlink w:anchor="_Toc234927897" w:history="1">
            <w:r w:rsidRPr="00D92BC7">
              <w:rPr>
                <w:rStyle w:val="Hyperkobling"/>
                <w:noProof/>
                <w:lang w:val="nb-NO"/>
              </w:rPr>
              <w:t>9.3</w:t>
            </w:r>
            <w:r>
              <w:rPr>
                <w:noProof/>
                <w:kern w:val="2"/>
                <w:sz w:val="24"/>
                <w:szCs w:val="24"/>
                <w:lang w:val="nb-NO" w:eastAsia="nb-NO"/>
                <w14:ligatures w14:val="standardContextual"/>
              </w:rPr>
              <w:tab/>
            </w:r>
            <w:r w:rsidRPr="00D92BC7">
              <w:rPr>
                <w:rStyle w:val="Hyperkobling"/>
                <w:noProof/>
                <w:lang w:val="nb-NO"/>
              </w:rPr>
              <w:t>Overføring av dokumenter</w:t>
            </w:r>
            <w:r>
              <w:rPr>
                <w:noProof/>
                <w:webHidden/>
              </w:rPr>
              <w:tab/>
            </w:r>
            <w:r>
              <w:rPr>
                <w:noProof/>
                <w:webHidden/>
              </w:rPr>
              <w:fldChar w:fldCharType="begin"/>
            </w:r>
            <w:r>
              <w:rPr>
                <w:noProof/>
                <w:webHidden/>
              </w:rPr>
              <w:instrText xml:space="preserve"> PAGEREF _Toc234927897 \h </w:instrText>
            </w:r>
            <w:r>
              <w:rPr>
                <w:noProof/>
                <w:webHidden/>
              </w:rPr>
            </w:r>
            <w:r>
              <w:rPr>
                <w:noProof/>
                <w:webHidden/>
              </w:rPr>
              <w:fldChar w:fldCharType="separate"/>
            </w:r>
            <w:r>
              <w:rPr>
                <w:noProof/>
                <w:webHidden/>
              </w:rPr>
              <w:t>4</w:t>
            </w:r>
            <w:r>
              <w:rPr>
                <w:noProof/>
                <w:webHidden/>
              </w:rPr>
              <w:fldChar w:fldCharType="end"/>
            </w:r>
          </w:hyperlink>
        </w:p>
        <w:p w14:paraId="6CE516BE" w14:textId="6D21E948" w:rsidR="004D7445" w:rsidRDefault="004D7445">
          <w:pPr>
            <w:pStyle w:val="INNH3"/>
            <w:rPr>
              <w:noProof/>
              <w:kern w:val="2"/>
              <w:sz w:val="24"/>
              <w:szCs w:val="24"/>
              <w:lang w:val="nb-NO" w:eastAsia="nb-NO"/>
              <w14:ligatures w14:val="standardContextual"/>
            </w:rPr>
          </w:pPr>
          <w:hyperlink w:anchor="_Toc234927898" w:history="1">
            <w:r w:rsidRPr="00D92BC7">
              <w:rPr>
                <w:rStyle w:val="Hyperkobling"/>
                <w:noProof/>
                <w:lang w:val="nb-NO"/>
              </w:rPr>
              <w:t>9.3.1</w:t>
            </w:r>
            <w:r>
              <w:rPr>
                <w:noProof/>
                <w:kern w:val="2"/>
                <w:sz w:val="24"/>
                <w:szCs w:val="24"/>
                <w:lang w:val="nb-NO" w:eastAsia="nb-NO"/>
                <w14:ligatures w14:val="standardContextual"/>
              </w:rPr>
              <w:tab/>
            </w:r>
            <w:r w:rsidRPr="00D92BC7">
              <w:rPr>
                <w:rStyle w:val="Hyperkobling"/>
                <w:noProof/>
              </w:rPr>
              <w:t>Overføring</w:t>
            </w:r>
            <w:r w:rsidRPr="00D92BC7">
              <w:rPr>
                <w:rStyle w:val="Hyperkobling"/>
                <w:noProof/>
                <w:lang w:val="nb-NO"/>
              </w:rPr>
              <w:t xml:space="preserve"> av leveringsstatistikk mv.</w:t>
            </w:r>
            <w:r>
              <w:rPr>
                <w:noProof/>
                <w:webHidden/>
              </w:rPr>
              <w:tab/>
            </w:r>
            <w:r>
              <w:rPr>
                <w:noProof/>
                <w:webHidden/>
              </w:rPr>
              <w:fldChar w:fldCharType="begin"/>
            </w:r>
            <w:r>
              <w:rPr>
                <w:noProof/>
                <w:webHidden/>
              </w:rPr>
              <w:instrText xml:space="preserve"> PAGEREF _Toc234927898 \h </w:instrText>
            </w:r>
            <w:r>
              <w:rPr>
                <w:noProof/>
                <w:webHidden/>
              </w:rPr>
            </w:r>
            <w:r>
              <w:rPr>
                <w:noProof/>
                <w:webHidden/>
              </w:rPr>
              <w:fldChar w:fldCharType="separate"/>
            </w:r>
            <w:r>
              <w:rPr>
                <w:noProof/>
                <w:webHidden/>
              </w:rPr>
              <w:t>4</w:t>
            </w:r>
            <w:r>
              <w:rPr>
                <w:noProof/>
                <w:webHidden/>
              </w:rPr>
              <w:fldChar w:fldCharType="end"/>
            </w:r>
          </w:hyperlink>
        </w:p>
        <w:p w14:paraId="2BA678E0" w14:textId="06E7B636" w:rsidR="004D7445" w:rsidRDefault="004D7445">
          <w:pPr>
            <w:pStyle w:val="INNH2"/>
            <w:rPr>
              <w:noProof/>
              <w:kern w:val="2"/>
              <w:sz w:val="24"/>
              <w:szCs w:val="24"/>
              <w:lang w:val="nb-NO" w:eastAsia="nb-NO"/>
              <w14:ligatures w14:val="standardContextual"/>
            </w:rPr>
          </w:pPr>
          <w:hyperlink w:anchor="_Toc234927899" w:history="1">
            <w:r w:rsidRPr="00D92BC7">
              <w:rPr>
                <w:rStyle w:val="Hyperkobling"/>
                <w:noProof/>
                <w:lang w:val="nb-NO"/>
              </w:rPr>
              <w:t>9.4</w:t>
            </w:r>
            <w:r>
              <w:rPr>
                <w:noProof/>
                <w:kern w:val="2"/>
                <w:sz w:val="24"/>
                <w:szCs w:val="24"/>
                <w:lang w:val="nb-NO" w:eastAsia="nb-NO"/>
                <w14:ligatures w14:val="standardContextual"/>
              </w:rPr>
              <w:tab/>
            </w:r>
            <w:r w:rsidRPr="00D92BC7">
              <w:rPr>
                <w:rStyle w:val="Hyperkobling"/>
                <w:noProof/>
                <w:lang w:val="nb-NO"/>
              </w:rPr>
              <w:t>Leverandørens personell</w:t>
            </w:r>
            <w:r>
              <w:rPr>
                <w:noProof/>
                <w:webHidden/>
              </w:rPr>
              <w:tab/>
            </w:r>
            <w:r>
              <w:rPr>
                <w:noProof/>
                <w:webHidden/>
              </w:rPr>
              <w:fldChar w:fldCharType="begin"/>
            </w:r>
            <w:r>
              <w:rPr>
                <w:noProof/>
                <w:webHidden/>
              </w:rPr>
              <w:instrText xml:space="preserve"> PAGEREF _Toc234927899 \h </w:instrText>
            </w:r>
            <w:r>
              <w:rPr>
                <w:noProof/>
                <w:webHidden/>
              </w:rPr>
            </w:r>
            <w:r>
              <w:rPr>
                <w:noProof/>
                <w:webHidden/>
              </w:rPr>
              <w:fldChar w:fldCharType="separate"/>
            </w:r>
            <w:r>
              <w:rPr>
                <w:noProof/>
                <w:webHidden/>
              </w:rPr>
              <w:t>4</w:t>
            </w:r>
            <w:r>
              <w:rPr>
                <w:noProof/>
                <w:webHidden/>
              </w:rPr>
              <w:fldChar w:fldCharType="end"/>
            </w:r>
          </w:hyperlink>
        </w:p>
        <w:p w14:paraId="2C77FAF9" w14:textId="4C6E4D86" w:rsidR="004D7445" w:rsidRDefault="004D7445">
          <w:pPr>
            <w:pStyle w:val="INNH2"/>
            <w:rPr>
              <w:noProof/>
              <w:kern w:val="2"/>
              <w:sz w:val="24"/>
              <w:szCs w:val="24"/>
              <w:lang w:val="nb-NO" w:eastAsia="nb-NO"/>
              <w14:ligatures w14:val="standardContextual"/>
            </w:rPr>
          </w:pPr>
          <w:hyperlink w:anchor="_Toc234927900" w:history="1">
            <w:r w:rsidRPr="00D92BC7">
              <w:rPr>
                <w:rStyle w:val="Hyperkobling"/>
                <w:noProof/>
                <w:lang w:val="nb-NO"/>
              </w:rPr>
              <w:t>9.5</w:t>
            </w:r>
            <w:r>
              <w:rPr>
                <w:noProof/>
                <w:kern w:val="2"/>
                <w:sz w:val="24"/>
                <w:szCs w:val="24"/>
                <w:lang w:val="nb-NO" w:eastAsia="nb-NO"/>
                <w14:ligatures w14:val="standardContextual"/>
              </w:rPr>
              <w:tab/>
            </w:r>
            <w:r w:rsidRPr="00D92BC7">
              <w:rPr>
                <w:rStyle w:val="Hyperkobling"/>
                <w:noProof/>
                <w:lang w:val="nb-NO"/>
              </w:rPr>
              <w:t>Lønns- og arbeidsvilkår</w:t>
            </w:r>
            <w:r>
              <w:rPr>
                <w:noProof/>
                <w:webHidden/>
              </w:rPr>
              <w:tab/>
            </w:r>
            <w:r>
              <w:rPr>
                <w:noProof/>
                <w:webHidden/>
              </w:rPr>
              <w:fldChar w:fldCharType="begin"/>
            </w:r>
            <w:r>
              <w:rPr>
                <w:noProof/>
                <w:webHidden/>
              </w:rPr>
              <w:instrText xml:space="preserve"> PAGEREF _Toc234927900 \h </w:instrText>
            </w:r>
            <w:r>
              <w:rPr>
                <w:noProof/>
                <w:webHidden/>
              </w:rPr>
            </w:r>
            <w:r>
              <w:rPr>
                <w:noProof/>
                <w:webHidden/>
              </w:rPr>
              <w:fldChar w:fldCharType="separate"/>
            </w:r>
            <w:r>
              <w:rPr>
                <w:noProof/>
                <w:webHidden/>
              </w:rPr>
              <w:t>5</w:t>
            </w:r>
            <w:r>
              <w:rPr>
                <w:noProof/>
                <w:webHidden/>
              </w:rPr>
              <w:fldChar w:fldCharType="end"/>
            </w:r>
          </w:hyperlink>
        </w:p>
        <w:p w14:paraId="11E3F4E2" w14:textId="3DF8A0D4" w:rsidR="004D7445" w:rsidRDefault="004D7445">
          <w:pPr>
            <w:pStyle w:val="INNH2"/>
            <w:rPr>
              <w:noProof/>
              <w:kern w:val="2"/>
              <w:sz w:val="24"/>
              <w:szCs w:val="24"/>
              <w:lang w:val="nb-NO" w:eastAsia="nb-NO"/>
              <w14:ligatures w14:val="standardContextual"/>
            </w:rPr>
          </w:pPr>
          <w:hyperlink w:anchor="_Toc234927901" w:history="1">
            <w:r w:rsidRPr="00D92BC7">
              <w:rPr>
                <w:rStyle w:val="Hyperkobling"/>
                <w:noProof/>
                <w:lang w:val="nb-NO"/>
              </w:rPr>
              <w:t>9.6</w:t>
            </w:r>
            <w:r>
              <w:rPr>
                <w:noProof/>
                <w:kern w:val="2"/>
                <w:sz w:val="24"/>
                <w:szCs w:val="24"/>
                <w:lang w:val="nb-NO" w:eastAsia="nb-NO"/>
                <w14:ligatures w14:val="standardContextual"/>
              </w:rPr>
              <w:tab/>
            </w:r>
            <w:r w:rsidRPr="00D92BC7">
              <w:rPr>
                <w:rStyle w:val="Hyperkobling"/>
                <w:noProof/>
                <w:lang w:val="nb-NO"/>
              </w:rPr>
              <w:t>Bruk av underleverandører</w:t>
            </w:r>
            <w:r>
              <w:rPr>
                <w:noProof/>
                <w:webHidden/>
              </w:rPr>
              <w:tab/>
            </w:r>
            <w:r>
              <w:rPr>
                <w:noProof/>
                <w:webHidden/>
              </w:rPr>
              <w:fldChar w:fldCharType="begin"/>
            </w:r>
            <w:r>
              <w:rPr>
                <w:noProof/>
                <w:webHidden/>
              </w:rPr>
              <w:instrText xml:space="preserve"> PAGEREF _Toc234927901 \h </w:instrText>
            </w:r>
            <w:r>
              <w:rPr>
                <w:noProof/>
                <w:webHidden/>
              </w:rPr>
            </w:r>
            <w:r>
              <w:rPr>
                <w:noProof/>
                <w:webHidden/>
              </w:rPr>
              <w:fldChar w:fldCharType="separate"/>
            </w:r>
            <w:r>
              <w:rPr>
                <w:noProof/>
                <w:webHidden/>
              </w:rPr>
              <w:t>5</w:t>
            </w:r>
            <w:r>
              <w:rPr>
                <w:noProof/>
                <w:webHidden/>
              </w:rPr>
              <w:fldChar w:fldCharType="end"/>
            </w:r>
          </w:hyperlink>
        </w:p>
        <w:p w14:paraId="71362E15" w14:textId="2EF07775" w:rsidR="004D7445" w:rsidRDefault="004D7445">
          <w:pPr>
            <w:pStyle w:val="INNH2"/>
            <w:rPr>
              <w:noProof/>
              <w:kern w:val="2"/>
              <w:sz w:val="24"/>
              <w:szCs w:val="24"/>
              <w:lang w:val="nb-NO" w:eastAsia="nb-NO"/>
              <w14:ligatures w14:val="standardContextual"/>
            </w:rPr>
          </w:pPr>
          <w:hyperlink w:anchor="_Toc234927902" w:history="1">
            <w:r w:rsidRPr="00D92BC7">
              <w:rPr>
                <w:rStyle w:val="Hyperkobling"/>
                <w:noProof/>
                <w:lang w:val="nb-NO"/>
              </w:rPr>
              <w:t>9.7</w:t>
            </w:r>
            <w:r>
              <w:rPr>
                <w:noProof/>
                <w:kern w:val="2"/>
                <w:sz w:val="24"/>
                <w:szCs w:val="24"/>
                <w:lang w:val="nb-NO" w:eastAsia="nb-NO"/>
                <w14:ligatures w14:val="standardContextual"/>
              </w:rPr>
              <w:tab/>
            </w:r>
            <w:r w:rsidRPr="00D92BC7">
              <w:rPr>
                <w:rStyle w:val="Hyperkobling"/>
                <w:noProof/>
                <w:lang w:val="nb-NO"/>
              </w:rPr>
              <w:t>Forsikringer</w:t>
            </w:r>
            <w:r>
              <w:rPr>
                <w:noProof/>
                <w:webHidden/>
              </w:rPr>
              <w:tab/>
            </w:r>
            <w:r>
              <w:rPr>
                <w:noProof/>
                <w:webHidden/>
              </w:rPr>
              <w:fldChar w:fldCharType="begin"/>
            </w:r>
            <w:r>
              <w:rPr>
                <w:noProof/>
                <w:webHidden/>
              </w:rPr>
              <w:instrText xml:space="preserve"> PAGEREF _Toc234927902 \h </w:instrText>
            </w:r>
            <w:r>
              <w:rPr>
                <w:noProof/>
                <w:webHidden/>
              </w:rPr>
            </w:r>
            <w:r>
              <w:rPr>
                <w:noProof/>
                <w:webHidden/>
              </w:rPr>
              <w:fldChar w:fldCharType="separate"/>
            </w:r>
            <w:r>
              <w:rPr>
                <w:noProof/>
                <w:webHidden/>
              </w:rPr>
              <w:t>5</w:t>
            </w:r>
            <w:r>
              <w:rPr>
                <w:noProof/>
                <w:webHidden/>
              </w:rPr>
              <w:fldChar w:fldCharType="end"/>
            </w:r>
          </w:hyperlink>
        </w:p>
        <w:p w14:paraId="4692CD5F" w14:textId="22389793" w:rsidR="004D7445" w:rsidRDefault="004D7445">
          <w:pPr>
            <w:pStyle w:val="INNH1"/>
            <w:rPr>
              <w:caps w:val="0"/>
              <w:noProof/>
              <w:kern w:val="2"/>
              <w:sz w:val="24"/>
              <w:szCs w:val="24"/>
              <w:lang w:val="nb-NO" w:eastAsia="nb-NO"/>
              <w14:ligatures w14:val="standardContextual"/>
            </w:rPr>
          </w:pPr>
          <w:hyperlink w:anchor="_Toc234927903" w:history="1">
            <w:r w:rsidRPr="00D92BC7">
              <w:rPr>
                <w:rStyle w:val="Hyperkobling"/>
                <w:noProof/>
                <w:lang w:val="nb-NO"/>
              </w:rPr>
              <w:t>10.</w:t>
            </w:r>
            <w:r>
              <w:rPr>
                <w:caps w:val="0"/>
                <w:noProof/>
                <w:kern w:val="2"/>
                <w:sz w:val="24"/>
                <w:szCs w:val="24"/>
                <w:lang w:val="nb-NO" w:eastAsia="nb-NO"/>
                <w14:ligatures w14:val="standardContextual"/>
              </w:rPr>
              <w:tab/>
            </w:r>
            <w:r w:rsidRPr="00D92BC7">
              <w:rPr>
                <w:rStyle w:val="Hyperkobling"/>
                <w:noProof/>
                <w:lang w:val="nb-NO"/>
              </w:rPr>
              <w:t>kontraktsbrudd og Oppdragsgivers misligholdsbeføyelser</w:t>
            </w:r>
            <w:r>
              <w:rPr>
                <w:noProof/>
                <w:webHidden/>
              </w:rPr>
              <w:tab/>
            </w:r>
            <w:r>
              <w:rPr>
                <w:noProof/>
                <w:webHidden/>
              </w:rPr>
              <w:fldChar w:fldCharType="begin"/>
            </w:r>
            <w:r>
              <w:rPr>
                <w:noProof/>
                <w:webHidden/>
              </w:rPr>
              <w:instrText xml:space="preserve"> PAGEREF _Toc234927903 \h </w:instrText>
            </w:r>
            <w:r>
              <w:rPr>
                <w:noProof/>
                <w:webHidden/>
              </w:rPr>
            </w:r>
            <w:r>
              <w:rPr>
                <w:noProof/>
                <w:webHidden/>
              </w:rPr>
              <w:fldChar w:fldCharType="separate"/>
            </w:r>
            <w:r>
              <w:rPr>
                <w:noProof/>
                <w:webHidden/>
              </w:rPr>
              <w:t>5</w:t>
            </w:r>
            <w:r>
              <w:rPr>
                <w:noProof/>
                <w:webHidden/>
              </w:rPr>
              <w:fldChar w:fldCharType="end"/>
            </w:r>
          </w:hyperlink>
        </w:p>
        <w:p w14:paraId="08DD852A" w14:textId="7184BA0A" w:rsidR="004D7445" w:rsidRDefault="004D7445">
          <w:pPr>
            <w:pStyle w:val="INNH2"/>
            <w:rPr>
              <w:noProof/>
              <w:kern w:val="2"/>
              <w:sz w:val="24"/>
              <w:szCs w:val="24"/>
              <w:lang w:val="nb-NO" w:eastAsia="nb-NO"/>
              <w14:ligatures w14:val="standardContextual"/>
            </w:rPr>
          </w:pPr>
          <w:hyperlink w:anchor="_Toc234927904" w:history="1">
            <w:r w:rsidRPr="00D92BC7">
              <w:rPr>
                <w:rStyle w:val="Hyperkobling"/>
                <w:noProof/>
                <w:lang w:val="nb-NO"/>
              </w:rPr>
              <w:t>10.1</w:t>
            </w:r>
            <w:r>
              <w:rPr>
                <w:noProof/>
                <w:kern w:val="2"/>
                <w:sz w:val="24"/>
                <w:szCs w:val="24"/>
                <w:lang w:val="nb-NO" w:eastAsia="nb-NO"/>
                <w14:ligatures w14:val="standardContextual"/>
              </w:rPr>
              <w:tab/>
            </w:r>
            <w:r w:rsidRPr="00D92BC7">
              <w:rPr>
                <w:rStyle w:val="Hyperkobling"/>
                <w:noProof/>
                <w:lang w:val="nb-NO"/>
              </w:rPr>
              <w:t>Forsinkelse</w:t>
            </w:r>
            <w:r>
              <w:rPr>
                <w:noProof/>
                <w:webHidden/>
              </w:rPr>
              <w:tab/>
            </w:r>
            <w:r>
              <w:rPr>
                <w:noProof/>
                <w:webHidden/>
              </w:rPr>
              <w:fldChar w:fldCharType="begin"/>
            </w:r>
            <w:r>
              <w:rPr>
                <w:noProof/>
                <w:webHidden/>
              </w:rPr>
              <w:instrText xml:space="preserve"> PAGEREF _Toc234927904 \h </w:instrText>
            </w:r>
            <w:r>
              <w:rPr>
                <w:noProof/>
                <w:webHidden/>
              </w:rPr>
            </w:r>
            <w:r>
              <w:rPr>
                <w:noProof/>
                <w:webHidden/>
              </w:rPr>
              <w:fldChar w:fldCharType="separate"/>
            </w:r>
            <w:r>
              <w:rPr>
                <w:noProof/>
                <w:webHidden/>
              </w:rPr>
              <w:t>5</w:t>
            </w:r>
            <w:r>
              <w:rPr>
                <w:noProof/>
                <w:webHidden/>
              </w:rPr>
              <w:fldChar w:fldCharType="end"/>
            </w:r>
          </w:hyperlink>
        </w:p>
        <w:p w14:paraId="354A52F5" w14:textId="79BF1CE7" w:rsidR="004D7445" w:rsidRDefault="004D7445">
          <w:pPr>
            <w:pStyle w:val="INNH2"/>
            <w:rPr>
              <w:noProof/>
              <w:kern w:val="2"/>
              <w:sz w:val="24"/>
              <w:szCs w:val="24"/>
              <w:lang w:val="nb-NO" w:eastAsia="nb-NO"/>
              <w14:ligatures w14:val="standardContextual"/>
            </w:rPr>
          </w:pPr>
          <w:hyperlink w:anchor="_Toc234927905" w:history="1">
            <w:r w:rsidRPr="00D92BC7">
              <w:rPr>
                <w:rStyle w:val="Hyperkobling"/>
                <w:noProof/>
                <w:lang w:val="nb-NO"/>
              </w:rPr>
              <w:t>10.2</w:t>
            </w:r>
            <w:r>
              <w:rPr>
                <w:noProof/>
                <w:kern w:val="2"/>
                <w:sz w:val="24"/>
                <w:szCs w:val="24"/>
                <w:lang w:val="nb-NO" w:eastAsia="nb-NO"/>
                <w14:ligatures w14:val="standardContextual"/>
              </w:rPr>
              <w:tab/>
            </w:r>
            <w:r w:rsidRPr="00D92BC7">
              <w:rPr>
                <w:rStyle w:val="Hyperkobling"/>
                <w:noProof/>
                <w:lang w:val="nb-NO"/>
              </w:rPr>
              <w:t>Virkninger av forsinkelse</w:t>
            </w:r>
            <w:r>
              <w:rPr>
                <w:noProof/>
                <w:webHidden/>
              </w:rPr>
              <w:tab/>
            </w:r>
            <w:r>
              <w:rPr>
                <w:noProof/>
                <w:webHidden/>
              </w:rPr>
              <w:fldChar w:fldCharType="begin"/>
            </w:r>
            <w:r>
              <w:rPr>
                <w:noProof/>
                <w:webHidden/>
              </w:rPr>
              <w:instrText xml:space="preserve"> PAGEREF _Toc234927905 \h </w:instrText>
            </w:r>
            <w:r>
              <w:rPr>
                <w:noProof/>
                <w:webHidden/>
              </w:rPr>
            </w:r>
            <w:r>
              <w:rPr>
                <w:noProof/>
                <w:webHidden/>
              </w:rPr>
              <w:fldChar w:fldCharType="separate"/>
            </w:r>
            <w:r>
              <w:rPr>
                <w:noProof/>
                <w:webHidden/>
              </w:rPr>
              <w:t>6</w:t>
            </w:r>
            <w:r>
              <w:rPr>
                <w:noProof/>
                <w:webHidden/>
              </w:rPr>
              <w:fldChar w:fldCharType="end"/>
            </w:r>
          </w:hyperlink>
        </w:p>
        <w:p w14:paraId="7F5D4B67" w14:textId="1C911B5B" w:rsidR="004D7445" w:rsidRDefault="004D7445">
          <w:pPr>
            <w:pStyle w:val="INNH2"/>
            <w:rPr>
              <w:noProof/>
              <w:kern w:val="2"/>
              <w:sz w:val="24"/>
              <w:szCs w:val="24"/>
              <w:lang w:val="nb-NO" w:eastAsia="nb-NO"/>
              <w14:ligatures w14:val="standardContextual"/>
            </w:rPr>
          </w:pPr>
          <w:hyperlink w:anchor="_Toc234927906" w:history="1">
            <w:r w:rsidRPr="00D92BC7">
              <w:rPr>
                <w:rStyle w:val="Hyperkobling"/>
                <w:noProof/>
                <w:lang w:val="nb-NO"/>
              </w:rPr>
              <w:t>10.3</w:t>
            </w:r>
            <w:r>
              <w:rPr>
                <w:noProof/>
                <w:kern w:val="2"/>
                <w:sz w:val="24"/>
                <w:szCs w:val="24"/>
                <w:lang w:val="nb-NO" w:eastAsia="nb-NO"/>
                <w14:ligatures w14:val="standardContextual"/>
              </w:rPr>
              <w:tab/>
            </w:r>
            <w:r w:rsidRPr="00D92BC7">
              <w:rPr>
                <w:rStyle w:val="Hyperkobling"/>
                <w:noProof/>
                <w:lang w:val="nb-NO"/>
              </w:rPr>
              <w:t>Mangler</w:t>
            </w:r>
            <w:r>
              <w:rPr>
                <w:noProof/>
                <w:webHidden/>
              </w:rPr>
              <w:tab/>
            </w:r>
            <w:r>
              <w:rPr>
                <w:noProof/>
                <w:webHidden/>
              </w:rPr>
              <w:fldChar w:fldCharType="begin"/>
            </w:r>
            <w:r>
              <w:rPr>
                <w:noProof/>
                <w:webHidden/>
              </w:rPr>
              <w:instrText xml:space="preserve"> PAGEREF _Toc234927906 \h </w:instrText>
            </w:r>
            <w:r>
              <w:rPr>
                <w:noProof/>
                <w:webHidden/>
              </w:rPr>
            </w:r>
            <w:r>
              <w:rPr>
                <w:noProof/>
                <w:webHidden/>
              </w:rPr>
              <w:fldChar w:fldCharType="separate"/>
            </w:r>
            <w:r>
              <w:rPr>
                <w:noProof/>
                <w:webHidden/>
              </w:rPr>
              <w:t>6</w:t>
            </w:r>
            <w:r>
              <w:rPr>
                <w:noProof/>
                <w:webHidden/>
              </w:rPr>
              <w:fldChar w:fldCharType="end"/>
            </w:r>
          </w:hyperlink>
        </w:p>
        <w:p w14:paraId="3922BCC8" w14:textId="15083442" w:rsidR="004D7445" w:rsidRDefault="004D7445">
          <w:pPr>
            <w:pStyle w:val="INNH2"/>
            <w:rPr>
              <w:noProof/>
              <w:kern w:val="2"/>
              <w:sz w:val="24"/>
              <w:szCs w:val="24"/>
              <w:lang w:val="nb-NO" w:eastAsia="nb-NO"/>
              <w14:ligatures w14:val="standardContextual"/>
            </w:rPr>
          </w:pPr>
          <w:hyperlink w:anchor="_Toc234927907" w:history="1">
            <w:r w:rsidRPr="00D92BC7">
              <w:rPr>
                <w:rStyle w:val="Hyperkobling"/>
                <w:noProof/>
                <w:lang w:val="nb-NO"/>
              </w:rPr>
              <w:t>10.4</w:t>
            </w:r>
            <w:r>
              <w:rPr>
                <w:noProof/>
                <w:kern w:val="2"/>
                <w:sz w:val="24"/>
                <w:szCs w:val="24"/>
                <w:lang w:val="nb-NO" w:eastAsia="nb-NO"/>
                <w14:ligatures w14:val="standardContextual"/>
              </w:rPr>
              <w:tab/>
            </w:r>
            <w:r w:rsidRPr="00D92BC7">
              <w:rPr>
                <w:rStyle w:val="Hyperkobling"/>
                <w:noProof/>
                <w:lang w:val="nb-NO"/>
              </w:rPr>
              <w:t>Virkninger av mangler</w:t>
            </w:r>
            <w:r>
              <w:rPr>
                <w:noProof/>
                <w:webHidden/>
              </w:rPr>
              <w:tab/>
            </w:r>
            <w:r>
              <w:rPr>
                <w:noProof/>
                <w:webHidden/>
              </w:rPr>
              <w:fldChar w:fldCharType="begin"/>
            </w:r>
            <w:r>
              <w:rPr>
                <w:noProof/>
                <w:webHidden/>
              </w:rPr>
              <w:instrText xml:space="preserve"> PAGEREF _Toc234927907 \h </w:instrText>
            </w:r>
            <w:r>
              <w:rPr>
                <w:noProof/>
                <w:webHidden/>
              </w:rPr>
            </w:r>
            <w:r>
              <w:rPr>
                <w:noProof/>
                <w:webHidden/>
              </w:rPr>
              <w:fldChar w:fldCharType="separate"/>
            </w:r>
            <w:r>
              <w:rPr>
                <w:noProof/>
                <w:webHidden/>
              </w:rPr>
              <w:t>6</w:t>
            </w:r>
            <w:r>
              <w:rPr>
                <w:noProof/>
                <w:webHidden/>
              </w:rPr>
              <w:fldChar w:fldCharType="end"/>
            </w:r>
          </w:hyperlink>
        </w:p>
        <w:p w14:paraId="04B122FF" w14:textId="2A72443D" w:rsidR="004D7445" w:rsidRDefault="004D7445">
          <w:pPr>
            <w:pStyle w:val="INNH2"/>
            <w:rPr>
              <w:noProof/>
              <w:kern w:val="2"/>
              <w:sz w:val="24"/>
              <w:szCs w:val="24"/>
              <w:lang w:val="nb-NO" w:eastAsia="nb-NO"/>
              <w14:ligatures w14:val="standardContextual"/>
            </w:rPr>
          </w:pPr>
          <w:hyperlink w:anchor="_Toc234927908" w:history="1">
            <w:r w:rsidRPr="00D92BC7">
              <w:rPr>
                <w:rStyle w:val="Hyperkobling"/>
                <w:noProof/>
                <w:lang w:val="nb-NO"/>
              </w:rPr>
              <w:t>10.5</w:t>
            </w:r>
            <w:r>
              <w:rPr>
                <w:noProof/>
                <w:kern w:val="2"/>
                <w:sz w:val="24"/>
                <w:szCs w:val="24"/>
                <w:lang w:val="nb-NO" w:eastAsia="nb-NO"/>
                <w14:ligatures w14:val="standardContextual"/>
              </w:rPr>
              <w:tab/>
            </w:r>
            <w:r w:rsidRPr="00D92BC7">
              <w:rPr>
                <w:rStyle w:val="Hyperkobling"/>
                <w:noProof/>
                <w:lang w:val="nb-NO"/>
              </w:rPr>
              <w:t>Erstatning</w:t>
            </w:r>
            <w:r>
              <w:rPr>
                <w:noProof/>
                <w:webHidden/>
              </w:rPr>
              <w:tab/>
            </w:r>
            <w:r>
              <w:rPr>
                <w:noProof/>
                <w:webHidden/>
              </w:rPr>
              <w:fldChar w:fldCharType="begin"/>
            </w:r>
            <w:r>
              <w:rPr>
                <w:noProof/>
                <w:webHidden/>
              </w:rPr>
              <w:instrText xml:space="preserve"> PAGEREF _Toc234927908 \h </w:instrText>
            </w:r>
            <w:r>
              <w:rPr>
                <w:noProof/>
                <w:webHidden/>
              </w:rPr>
            </w:r>
            <w:r>
              <w:rPr>
                <w:noProof/>
                <w:webHidden/>
              </w:rPr>
              <w:fldChar w:fldCharType="separate"/>
            </w:r>
            <w:r>
              <w:rPr>
                <w:noProof/>
                <w:webHidden/>
              </w:rPr>
              <w:t>7</w:t>
            </w:r>
            <w:r>
              <w:rPr>
                <w:noProof/>
                <w:webHidden/>
              </w:rPr>
              <w:fldChar w:fldCharType="end"/>
            </w:r>
          </w:hyperlink>
        </w:p>
        <w:p w14:paraId="1A98380D" w14:textId="1CE6B282" w:rsidR="004D7445" w:rsidRDefault="004D7445">
          <w:pPr>
            <w:pStyle w:val="INNH2"/>
            <w:rPr>
              <w:noProof/>
              <w:kern w:val="2"/>
              <w:sz w:val="24"/>
              <w:szCs w:val="24"/>
              <w:lang w:val="nb-NO" w:eastAsia="nb-NO"/>
              <w14:ligatures w14:val="standardContextual"/>
            </w:rPr>
          </w:pPr>
          <w:hyperlink w:anchor="_Toc234927909" w:history="1">
            <w:r w:rsidRPr="00D92BC7">
              <w:rPr>
                <w:rStyle w:val="Hyperkobling"/>
                <w:noProof/>
                <w:lang w:val="nb-NO"/>
              </w:rPr>
              <w:t>10.6</w:t>
            </w:r>
            <w:r>
              <w:rPr>
                <w:noProof/>
                <w:kern w:val="2"/>
                <w:sz w:val="24"/>
                <w:szCs w:val="24"/>
                <w:lang w:val="nb-NO" w:eastAsia="nb-NO"/>
                <w14:ligatures w14:val="standardContextual"/>
              </w:rPr>
              <w:tab/>
            </w:r>
            <w:r w:rsidRPr="00D92BC7">
              <w:rPr>
                <w:rStyle w:val="Hyperkobling"/>
                <w:noProof/>
                <w:lang w:val="nb-NO"/>
              </w:rPr>
              <w:t>Vesentlig kontraktsbrudd</w:t>
            </w:r>
            <w:r>
              <w:rPr>
                <w:noProof/>
                <w:webHidden/>
              </w:rPr>
              <w:tab/>
            </w:r>
            <w:r>
              <w:rPr>
                <w:noProof/>
                <w:webHidden/>
              </w:rPr>
              <w:fldChar w:fldCharType="begin"/>
            </w:r>
            <w:r>
              <w:rPr>
                <w:noProof/>
                <w:webHidden/>
              </w:rPr>
              <w:instrText xml:space="preserve"> PAGEREF _Toc234927909 \h </w:instrText>
            </w:r>
            <w:r>
              <w:rPr>
                <w:noProof/>
                <w:webHidden/>
              </w:rPr>
            </w:r>
            <w:r>
              <w:rPr>
                <w:noProof/>
                <w:webHidden/>
              </w:rPr>
              <w:fldChar w:fldCharType="separate"/>
            </w:r>
            <w:r>
              <w:rPr>
                <w:noProof/>
                <w:webHidden/>
              </w:rPr>
              <w:t>7</w:t>
            </w:r>
            <w:r>
              <w:rPr>
                <w:noProof/>
                <w:webHidden/>
              </w:rPr>
              <w:fldChar w:fldCharType="end"/>
            </w:r>
          </w:hyperlink>
        </w:p>
        <w:p w14:paraId="5CAB1307" w14:textId="10519F5F" w:rsidR="004D7445" w:rsidRDefault="004D7445">
          <w:pPr>
            <w:pStyle w:val="INNH2"/>
            <w:rPr>
              <w:noProof/>
              <w:kern w:val="2"/>
              <w:sz w:val="24"/>
              <w:szCs w:val="24"/>
              <w:lang w:val="nb-NO" w:eastAsia="nb-NO"/>
              <w14:ligatures w14:val="standardContextual"/>
            </w:rPr>
          </w:pPr>
          <w:hyperlink w:anchor="_Toc234927910" w:history="1">
            <w:r w:rsidRPr="00D92BC7">
              <w:rPr>
                <w:rStyle w:val="Hyperkobling"/>
                <w:noProof/>
                <w:lang w:val="nb-NO"/>
              </w:rPr>
              <w:t>10.7</w:t>
            </w:r>
            <w:r>
              <w:rPr>
                <w:noProof/>
                <w:kern w:val="2"/>
                <w:sz w:val="24"/>
                <w:szCs w:val="24"/>
                <w:lang w:val="nb-NO" w:eastAsia="nb-NO"/>
                <w14:ligatures w14:val="standardContextual"/>
              </w:rPr>
              <w:tab/>
            </w:r>
            <w:r w:rsidRPr="00D92BC7">
              <w:rPr>
                <w:rStyle w:val="Hyperkobling"/>
                <w:noProof/>
                <w:lang w:val="nb-NO"/>
              </w:rPr>
              <w:t>Brudd på krav om lønns- og arbeidsvilkår</w:t>
            </w:r>
            <w:r>
              <w:rPr>
                <w:noProof/>
                <w:webHidden/>
              </w:rPr>
              <w:tab/>
            </w:r>
            <w:r>
              <w:rPr>
                <w:noProof/>
                <w:webHidden/>
              </w:rPr>
              <w:fldChar w:fldCharType="begin"/>
            </w:r>
            <w:r>
              <w:rPr>
                <w:noProof/>
                <w:webHidden/>
              </w:rPr>
              <w:instrText xml:space="preserve"> PAGEREF _Toc234927910 \h </w:instrText>
            </w:r>
            <w:r>
              <w:rPr>
                <w:noProof/>
                <w:webHidden/>
              </w:rPr>
            </w:r>
            <w:r>
              <w:rPr>
                <w:noProof/>
                <w:webHidden/>
              </w:rPr>
              <w:fldChar w:fldCharType="separate"/>
            </w:r>
            <w:r>
              <w:rPr>
                <w:noProof/>
                <w:webHidden/>
              </w:rPr>
              <w:t>7</w:t>
            </w:r>
            <w:r>
              <w:rPr>
                <w:noProof/>
                <w:webHidden/>
              </w:rPr>
              <w:fldChar w:fldCharType="end"/>
            </w:r>
          </w:hyperlink>
        </w:p>
        <w:p w14:paraId="2A05D840" w14:textId="28E28F15" w:rsidR="004D7445" w:rsidRDefault="004D7445">
          <w:pPr>
            <w:pStyle w:val="INNH1"/>
            <w:rPr>
              <w:caps w:val="0"/>
              <w:noProof/>
              <w:kern w:val="2"/>
              <w:sz w:val="24"/>
              <w:szCs w:val="24"/>
              <w:lang w:val="nb-NO" w:eastAsia="nb-NO"/>
              <w14:ligatures w14:val="standardContextual"/>
            </w:rPr>
          </w:pPr>
          <w:hyperlink w:anchor="_Toc234927911" w:history="1">
            <w:r w:rsidRPr="00D92BC7">
              <w:rPr>
                <w:rStyle w:val="Hyperkobling"/>
                <w:noProof/>
                <w:lang w:val="nb-NO"/>
              </w:rPr>
              <w:t>11.</w:t>
            </w:r>
            <w:r>
              <w:rPr>
                <w:caps w:val="0"/>
                <w:noProof/>
                <w:kern w:val="2"/>
                <w:sz w:val="24"/>
                <w:szCs w:val="24"/>
                <w:lang w:val="nb-NO" w:eastAsia="nb-NO"/>
                <w14:ligatures w14:val="standardContextual"/>
              </w:rPr>
              <w:tab/>
            </w:r>
            <w:r w:rsidRPr="00D92BC7">
              <w:rPr>
                <w:rStyle w:val="Hyperkobling"/>
                <w:noProof/>
                <w:lang w:val="nb-NO"/>
              </w:rPr>
              <w:t>Etiske krav</w:t>
            </w:r>
            <w:r>
              <w:rPr>
                <w:noProof/>
                <w:webHidden/>
              </w:rPr>
              <w:tab/>
            </w:r>
            <w:r>
              <w:rPr>
                <w:noProof/>
                <w:webHidden/>
              </w:rPr>
              <w:fldChar w:fldCharType="begin"/>
            </w:r>
            <w:r>
              <w:rPr>
                <w:noProof/>
                <w:webHidden/>
              </w:rPr>
              <w:instrText xml:space="preserve"> PAGEREF _Toc234927911 \h </w:instrText>
            </w:r>
            <w:r>
              <w:rPr>
                <w:noProof/>
                <w:webHidden/>
              </w:rPr>
            </w:r>
            <w:r>
              <w:rPr>
                <w:noProof/>
                <w:webHidden/>
              </w:rPr>
              <w:fldChar w:fldCharType="separate"/>
            </w:r>
            <w:r>
              <w:rPr>
                <w:noProof/>
                <w:webHidden/>
              </w:rPr>
              <w:t>7</w:t>
            </w:r>
            <w:r>
              <w:rPr>
                <w:noProof/>
                <w:webHidden/>
              </w:rPr>
              <w:fldChar w:fldCharType="end"/>
            </w:r>
          </w:hyperlink>
        </w:p>
        <w:p w14:paraId="3D45C786" w14:textId="5A32E5D2" w:rsidR="004D7445" w:rsidRDefault="004D7445">
          <w:pPr>
            <w:pStyle w:val="INNH2"/>
            <w:rPr>
              <w:noProof/>
              <w:kern w:val="2"/>
              <w:sz w:val="24"/>
              <w:szCs w:val="24"/>
              <w:lang w:val="nb-NO" w:eastAsia="nb-NO"/>
              <w14:ligatures w14:val="standardContextual"/>
            </w:rPr>
          </w:pPr>
          <w:hyperlink w:anchor="_Toc234927912" w:history="1">
            <w:r w:rsidRPr="00D92BC7">
              <w:rPr>
                <w:rStyle w:val="Hyperkobling"/>
                <w:noProof/>
                <w:lang w:val="nb-NO"/>
              </w:rPr>
              <w:t>11.1</w:t>
            </w:r>
            <w:r>
              <w:rPr>
                <w:noProof/>
                <w:kern w:val="2"/>
                <w:sz w:val="24"/>
                <w:szCs w:val="24"/>
                <w:lang w:val="nb-NO" w:eastAsia="nb-NO"/>
                <w14:ligatures w14:val="standardContextual"/>
              </w:rPr>
              <w:tab/>
            </w:r>
            <w:r w:rsidRPr="00D92BC7">
              <w:rPr>
                <w:rStyle w:val="Hyperkobling"/>
                <w:noProof/>
                <w:lang w:val="nb-NO"/>
              </w:rPr>
              <w:t>Krav</w:t>
            </w:r>
            <w:r>
              <w:rPr>
                <w:noProof/>
                <w:webHidden/>
              </w:rPr>
              <w:tab/>
            </w:r>
            <w:r>
              <w:rPr>
                <w:noProof/>
                <w:webHidden/>
              </w:rPr>
              <w:fldChar w:fldCharType="begin"/>
            </w:r>
            <w:r>
              <w:rPr>
                <w:noProof/>
                <w:webHidden/>
              </w:rPr>
              <w:instrText xml:space="preserve"> PAGEREF _Toc234927912 \h </w:instrText>
            </w:r>
            <w:r>
              <w:rPr>
                <w:noProof/>
                <w:webHidden/>
              </w:rPr>
            </w:r>
            <w:r>
              <w:rPr>
                <w:noProof/>
                <w:webHidden/>
              </w:rPr>
              <w:fldChar w:fldCharType="separate"/>
            </w:r>
            <w:r>
              <w:rPr>
                <w:noProof/>
                <w:webHidden/>
              </w:rPr>
              <w:t>7</w:t>
            </w:r>
            <w:r>
              <w:rPr>
                <w:noProof/>
                <w:webHidden/>
              </w:rPr>
              <w:fldChar w:fldCharType="end"/>
            </w:r>
          </w:hyperlink>
        </w:p>
        <w:p w14:paraId="390422F7" w14:textId="5229EEF2" w:rsidR="004D7445" w:rsidRDefault="004D7445">
          <w:pPr>
            <w:pStyle w:val="INNH2"/>
            <w:rPr>
              <w:noProof/>
              <w:kern w:val="2"/>
              <w:sz w:val="24"/>
              <w:szCs w:val="24"/>
              <w:lang w:val="nb-NO" w:eastAsia="nb-NO"/>
              <w14:ligatures w14:val="standardContextual"/>
            </w:rPr>
          </w:pPr>
          <w:hyperlink w:anchor="_Toc234927913" w:history="1">
            <w:r w:rsidRPr="00D92BC7">
              <w:rPr>
                <w:rStyle w:val="Hyperkobling"/>
                <w:noProof/>
                <w:lang w:val="nb-NO"/>
              </w:rPr>
              <w:t>11.2</w:t>
            </w:r>
            <w:r>
              <w:rPr>
                <w:noProof/>
                <w:kern w:val="2"/>
                <w:sz w:val="24"/>
                <w:szCs w:val="24"/>
                <w:lang w:val="nb-NO" w:eastAsia="nb-NO"/>
                <w14:ligatures w14:val="standardContextual"/>
              </w:rPr>
              <w:tab/>
            </w:r>
            <w:r w:rsidRPr="00D92BC7">
              <w:rPr>
                <w:rStyle w:val="Hyperkobling"/>
                <w:noProof/>
                <w:lang w:val="nb-NO"/>
              </w:rPr>
              <w:t>Brudd på etiske krav</w:t>
            </w:r>
            <w:r>
              <w:rPr>
                <w:noProof/>
                <w:webHidden/>
              </w:rPr>
              <w:tab/>
            </w:r>
            <w:r>
              <w:rPr>
                <w:noProof/>
                <w:webHidden/>
              </w:rPr>
              <w:fldChar w:fldCharType="begin"/>
            </w:r>
            <w:r>
              <w:rPr>
                <w:noProof/>
                <w:webHidden/>
              </w:rPr>
              <w:instrText xml:space="preserve"> PAGEREF _Toc234927913 \h </w:instrText>
            </w:r>
            <w:r>
              <w:rPr>
                <w:noProof/>
                <w:webHidden/>
              </w:rPr>
            </w:r>
            <w:r>
              <w:rPr>
                <w:noProof/>
                <w:webHidden/>
              </w:rPr>
              <w:fldChar w:fldCharType="separate"/>
            </w:r>
            <w:r>
              <w:rPr>
                <w:noProof/>
                <w:webHidden/>
              </w:rPr>
              <w:t>8</w:t>
            </w:r>
            <w:r>
              <w:rPr>
                <w:noProof/>
                <w:webHidden/>
              </w:rPr>
              <w:fldChar w:fldCharType="end"/>
            </w:r>
          </w:hyperlink>
        </w:p>
        <w:p w14:paraId="6EBE3BEA" w14:textId="53D977C7" w:rsidR="004D7445" w:rsidRDefault="004D7445">
          <w:pPr>
            <w:pStyle w:val="INNH1"/>
            <w:rPr>
              <w:caps w:val="0"/>
              <w:noProof/>
              <w:kern w:val="2"/>
              <w:sz w:val="24"/>
              <w:szCs w:val="24"/>
              <w:lang w:val="nb-NO" w:eastAsia="nb-NO"/>
              <w14:ligatures w14:val="standardContextual"/>
            </w:rPr>
          </w:pPr>
          <w:hyperlink w:anchor="_Toc234927914" w:history="1">
            <w:r w:rsidRPr="00D92BC7">
              <w:rPr>
                <w:rStyle w:val="Hyperkobling"/>
                <w:noProof/>
                <w:lang w:val="nb-NO"/>
              </w:rPr>
              <w:t>12.</w:t>
            </w:r>
            <w:r>
              <w:rPr>
                <w:caps w:val="0"/>
                <w:noProof/>
                <w:kern w:val="2"/>
                <w:sz w:val="24"/>
                <w:szCs w:val="24"/>
                <w:lang w:val="nb-NO" w:eastAsia="nb-NO"/>
                <w14:ligatures w14:val="standardContextual"/>
              </w:rPr>
              <w:tab/>
            </w:r>
            <w:r w:rsidRPr="00D92BC7">
              <w:rPr>
                <w:rStyle w:val="Hyperkobling"/>
                <w:noProof/>
                <w:lang w:val="nb-NO"/>
              </w:rPr>
              <w:t>OPPDRAGSGIVERS KONTRAKTSFORPLIKTELSER</w:t>
            </w:r>
            <w:r>
              <w:rPr>
                <w:noProof/>
                <w:webHidden/>
              </w:rPr>
              <w:tab/>
            </w:r>
            <w:r>
              <w:rPr>
                <w:noProof/>
                <w:webHidden/>
              </w:rPr>
              <w:fldChar w:fldCharType="begin"/>
            </w:r>
            <w:r>
              <w:rPr>
                <w:noProof/>
                <w:webHidden/>
              </w:rPr>
              <w:instrText xml:space="preserve"> PAGEREF _Toc234927914 \h </w:instrText>
            </w:r>
            <w:r>
              <w:rPr>
                <w:noProof/>
                <w:webHidden/>
              </w:rPr>
            </w:r>
            <w:r>
              <w:rPr>
                <w:noProof/>
                <w:webHidden/>
              </w:rPr>
              <w:fldChar w:fldCharType="separate"/>
            </w:r>
            <w:r>
              <w:rPr>
                <w:noProof/>
                <w:webHidden/>
              </w:rPr>
              <w:t>8</w:t>
            </w:r>
            <w:r>
              <w:rPr>
                <w:noProof/>
                <w:webHidden/>
              </w:rPr>
              <w:fldChar w:fldCharType="end"/>
            </w:r>
          </w:hyperlink>
        </w:p>
        <w:p w14:paraId="130D6637" w14:textId="7E2EECEE" w:rsidR="004D7445" w:rsidRDefault="004D7445">
          <w:pPr>
            <w:pStyle w:val="INNH2"/>
            <w:rPr>
              <w:noProof/>
              <w:kern w:val="2"/>
              <w:sz w:val="24"/>
              <w:szCs w:val="24"/>
              <w:lang w:val="nb-NO" w:eastAsia="nb-NO"/>
              <w14:ligatures w14:val="standardContextual"/>
            </w:rPr>
          </w:pPr>
          <w:hyperlink w:anchor="_Toc234927915" w:history="1">
            <w:r w:rsidRPr="00D92BC7">
              <w:rPr>
                <w:rStyle w:val="Hyperkobling"/>
                <w:noProof/>
                <w:lang w:val="nb-NO"/>
              </w:rPr>
              <w:t>12.1</w:t>
            </w:r>
            <w:r>
              <w:rPr>
                <w:noProof/>
                <w:kern w:val="2"/>
                <w:sz w:val="24"/>
                <w:szCs w:val="24"/>
                <w:lang w:val="nb-NO" w:eastAsia="nb-NO"/>
                <w14:ligatures w14:val="standardContextual"/>
              </w:rPr>
              <w:tab/>
            </w:r>
            <w:r w:rsidRPr="00D92BC7">
              <w:rPr>
                <w:rStyle w:val="Hyperkobling"/>
                <w:noProof/>
                <w:lang w:val="nb-NO"/>
              </w:rPr>
              <w:t>Generelle forpliktelser</w:t>
            </w:r>
            <w:r>
              <w:rPr>
                <w:noProof/>
                <w:webHidden/>
              </w:rPr>
              <w:tab/>
            </w:r>
            <w:r>
              <w:rPr>
                <w:noProof/>
                <w:webHidden/>
              </w:rPr>
              <w:fldChar w:fldCharType="begin"/>
            </w:r>
            <w:r>
              <w:rPr>
                <w:noProof/>
                <w:webHidden/>
              </w:rPr>
              <w:instrText xml:space="preserve"> PAGEREF _Toc234927915 \h </w:instrText>
            </w:r>
            <w:r>
              <w:rPr>
                <w:noProof/>
                <w:webHidden/>
              </w:rPr>
            </w:r>
            <w:r>
              <w:rPr>
                <w:noProof/>
                <w:webHidden/>
              </w:rPr>
              <w:fldChar w:fldCharType="separate"/>
            </w:r>
            <w:r>
              <w:rPr>
                <w:noProof/>
                <w:webHidden/>
              </w:rPr>
              <w:t>8</w:t>
            </w:r>
            <w:r>
              <w:rPr>
                <w:noProof/>
                <w:webHidden/>
              </w:rPr>
              <w:fldChar w:fldCharType="end"/>
            </w:r>
          </w:hyperlink>
        </w:p>
        <w:p w14:paraId="0416F62B" w14:textId="7E576E31" w:rsidR="004D7445" w:rsidRDefault="004D7445">
          <w:pPr>
            <w:pStyle w:val="INNH2"/>
            <w:rPr>
              <w:noProof/>
              <w:kern w:val="2"/>
              <w:sz w:val="24"/>
              <w:szCs w:val="24"/>
              <w:lang w:val="nb-NO" w:eastAsia="nb-NO"/>
              <w14:ligatures w14:val="standardContextual"/>
            </w:rPr>
          </w:pPr>
          <w:hyperlink w:anchor="_Toc234927916" w:history="1">
            <w:r w:rsidRPr="00D92BC7">
              <w:rPr>
                <w:rStyle w:val="Hyperkobling"/>
                <w:noProof/>
                <w:lang w:val="nb-NO"/>
              </w:rPr>
              <w:t>12.2</w:t>
            </w:r>
            <w:r>
              <w:rPr>
                <w:noProof/>
                <w:kern w:val="2"/>
                <w:sz w:val="24"/>
                <w:szCs w:val="24"/>
                <w:lang w:val="nb-NO" w:eastAsia="nb-NO"/>
                <w14:ligatures w14:val="standardContextual"/>
              </w:rPr>
              <w:tab/>
            </w:r>
            <w:r w:rsidRPr="00D92BC7">
              <w:rPr>
                <w:rStyle w:val="Hyperkobling"/>
                <w:noProof/>
                <w:lang w:val="nb-NO"/>
              </w:rPr>
              <w:t>Undersøkelsesplikt</w:t>
            </w:r>
            <w:r>
              <w:rPr>
                <w:noProof/>
                <w:webHidden/>
              </w:rPr>
              <w:tab/>
            </w:r>
            <w:r>
              <w:rPr>
                <w:noProof/>
                <w:webHidden/>
              </w:rPr>
              <w:fldChar w:fldCharType="begin"/>
            </w:r>
            <w:r>
              <w:rPr>
                <w:noProof/>
                <w:webHidden/>
              </w:rPr>
              <w:instrText xml:space="preserve"> PAGEREF _Toc234927916 \h </w:instrText>
            </w:r>
            <w:r>
              <w:rPr>
                <w:noProof/>
                <w:webHidden/>
              </w:rPr>
            </w:r>
            <w:r>
              <w:rPr>
                <w:noProof/>
                <w:webHidden/>
              </w:rPr>
              <w:fldChar w:fldCharType="separate"/>
            </w:r>
            <w:r>
              <w:rPr>
                <w:noProof/>
                <w:webHidden/>
              </w:rPr>
              <w:t>8</w:t>
            </w:r>
            <w:r>
              <w:rPr>
                <w:noProof/>
                <w:webHidden/>
              </w:rPr>
              <w:fldChar w:fldCharType="end"/>
            </w:r>
          </w:hyperlink>
        </w:p>
        <w:p w14:paraId="7FEE8D35" w14:textId="496A5685" w:rsidR="004D7445" w:rsidRDefault="004D7445">
          <w:pPr>
            <w:pStyle w:val="INNH2"/>
            <w:rPr>
              <w:noProof/>
              <w:kern w:val="2"/>
              <w:sz w:val="24"/>
              <w:szCs w:val="24"/>
              <w:lang w:val="nb-NO" w:eastAsia="nb-NO"/>
              <w14:ligatures w14:val="standardContextual"/>
            </w:rPr>
          </w:pPr>
          <w:hyperlink w:anchor="_Toc234927917" w:history="1">
            <w:r w:rsidRPr="00D92BC7">
              <w:rPr>
                <w:rStyle w:val="Hyperkobling"/>
                <w:noProof/>
                <w:lang w:val="nb-NO"/>
              </w:rPr>
              <w:t>12.3</w:t>
            </w:r>
            <w:r>
              <w:rPr>
                <w:noProof/>
                <w:kern w:val="2"/>
                <w:sz w:val="24"/>
                <w:szCs w:val="24"/>
                <w:lang w:val="nb-NO" w:eastAsia="nb-NO"/>
                <w14:ligatures w14:val="standardContextual"/>
              </w:rPr>
              <w:tab/>
            </w:r>
            <w:r w:rsidRPr="00D92BC7">
              <w:rPr>
                <w:rStyle w:val="Hyperkobling"/>
                <w:noProof/>
                <w:lang w:val="nb-NO"/>
              </w:rPr>
              <w:t>Betaling</w:t>
            </w:r>
            <w:r>
              <w:rPr>
                <w:noProof/>
                <w:webHidden/>
              </w:rPr>
              <w:tab/>
            </w:r>
            <w:r>
              <w:rPr>
                <w:noProof/>
                <w:webHidden/>
              </w:rPr>
              <w:fldChar w:fldCharType="begin"/>
            </w:r>
            <w:r>
              <w:rPr>
                <w:noProof/>
                <w:webHidden/>
              </w:rPr>
              <w:instrText xml:space="preserve"> PAGEREF _Toc234927917 \h </w:instrText>
            </w:r>
            <w:r>
              <w:rPr>
                <w:noProof/>
                <w:webHidden/>
              </w:rPr>
            </w:r>
            <w:r>
              <w:rPr>
                <w:noProof/>
                <w:webHidden/>
              </w:rPr>
              <w:fldChar w:fldCharType="separate"/>
            </w:r>
            <w:r>
              <w:rPr>
                <w:noProof/>
                <w:webHidden/>
              </w:rPr>
              <w:t>8</w:t>
            </w:r>
            <w:r>
              <w:rPr>
                <w:noProof/>
                <w:webHidden/>
              </w:rPr>
              <w:fldChar w:fldCharType="end"/>
            </w:r>
          </w:hyperlink>
        </w:p>
        <w:p w14:paraId="7DAC364B" w14:textId="21E69261" w:rsidR="004D7445" w:rsidRDefault="004D7445">
          <w:pPr>
            <w:pStyle w:val="INNH1"/>
            <w:rPr>
              <w:caps w:val="0"/>
              <w:noProof/>
              <w:kern w:val="2"/>
              <w:sz w:val="24"/>
              <w:szCs w:val="24"/>
              <w:lang w:val="nb-NO" w:eastAsia="nb-NO"/>
              <w14:ligatures w14:val="standardContextual"/>
            </w:rPr>
          </w:pPr>
          <w:hyperlink w:anchor="_Toc234927918" w:history="1">
            <w:r w:rsidRPr="00D92BC7">
              <w:rPr>
                <w:rStyle w:val="Hyperkobling"/>
                <w:noProof/>
              </w:rPr>
              <w:t>13.</w:t>
            </w:r>
            <w:r>
              <w:rPr>
                <w:caps w:val="0"/>
                <w:noProof/>
                <w:kern w:val="2"/>
                <w:sz w:val="24"/>
                <w:szCs w:val="24"/>
                <w:lang w:val="nb-NO" w:eastAsia="nb-NO"/>
                <w14:ligatures w14:val="standardContextual"/>
              </w:rPr>
              <w:tab/>
            </w:r>
            <w:r w:rsidRPr="00D92BC7">
              <w:rPr>
                <w:rStyle w:val="Hyperkobling"/>
                <w:noProof/>
              </w:rPr>
              <w:t>LEVERANDØRENS MISLIGHOLDSBEFØYELSER</w:t>
            </w:r>
            <w:r>
              <w:rPr>
                <w:noProof/>
                <w:webHidden/>
              </w:rPr>
              <w:tab/>
            </w:r>
            <w:r>
              <w:rPr>
                <w:noProof/>
                <w:webHidden/>
              </w:rPr>
              <w:fldChar w:fldCharType="begin"/>
            </w:r>
            <w:r>
              <w:rPr>
                <w:noProof/>
                <w:webHidden/>
              </w:rPr>
              <w:instrText xml:space="preserve"> PAGEREF _Toc234927918 \h </w:instrText>
            </w:r>
            <w:r>
              <w:rPr>
                <w:noProof/>
                <w:webHidden/>
              </w:rPr>
            </w:r>
            <w:r>
              <w:rPr>
                <w:noProof/>
                <w:webHidden/>
              </w:rPr>
              <w:fldChar w:fldCharType="separate"/>
            </w:r>
            <w:r>
              <w:rPr>
                <w:noProof/>
                <w:webHidden/>
              </w:rPr>
              <w:t>9</w:t>
            </w:r>
            <w:r>
              <w:rPr>
                <w:noProof/>
                <w:webHidden/>
              </w:rPr>
              <w:fldChar w:fldCharType="end"/>
            </w:r>
          </w:hyperlink>
        </w:p>
        <w:p w14:paraId="52ABC7D1" w14:textId="4911BAC0" w:rsidR="004D7445" w:rsidRDefault="004D7445">
          <w:pPr>
            <w:pStyle w:val="INNH2"/>
            <w:rPr>
              <w:noProof/>
              <w:kern w:val="2"/>
              <w:sz w:val="24"/>
              <w:szCs w:val="24"/>
              <w:lang w:val="nb-NO" w:eastAsia="nb-NO"/>
              <w14:ligatures w14:val="standardContextual"/>
            </w:rPr>
          </w:pPr>
          <w:hyperlink w:anchor="_Toc234927919" w:history="1">
            <w:r w:rsidRPr="00D92BC7">
              <w:rPr>
                <w:rStyle w:val="Hyperkobling"/>
                <w:noProof/>
              </w:rPr>
              <w:t>13.1</w:t>
            </w:r>
            <w:r>
              <w:rPr>
                <w:noProof/>
                <w:kern w:val="2"/>
                <w:sz w:val="24"/>
                <w:szCs w:val="24"/>
                <w:lang w:val="nb-NO" w:eastAsia="nb-NO"/>
                <w14:ligatures w14:val="standardContextual"/>
              </w:rPr>
              <w:tab/>
            </w:r>
            <w:r w:rsidRPr="00D92BC7">
              <w:rPr>
                <w:rStyle w:val="Hyperkobling"/>
                <w:noProof/>
              </w:rPr>
              <w:t>Reklamasjon</w:t>
            </w:r>
            <w:r>
              <w:rPr>
                <w:noProof/>
                <w:webHidden/>
              </w:rPr>
              <w:tab/>
            </w:r>
            <w:r>
              <w:rPr>
                <w:noProof/>
                <w:webHidden/>
              </w:rPr>
              <w:fldChar w:fldCharType="begin"/>
            </w:r>
            <w:r>
              <w:rPr>
                <w:noProof/>
                <w:webHidden/>
              </w:rPr>
              <w:instrText xml:space="preserve"> PAGEREF _Toc234927919 \h </w:instrText>
            </w:r>
            <w:r>
              <w:rPr>
                <w:noProof/>
                <w:webHidden/>
              </w:rPr>
            </w:r>
            <w:r>
              <w:rPr>
                <w:noProof/>
                <w:webHidden/>
              </w:rPr>
              <w:fldChar w:fldCharType="separate"/>
            </w:r>
            <w:r>
              <w:rPr>
                <w:noProof/>
                <w:webHidden/>
              </w:rPr>
              <w:t>9</w:t>
            </w:r>
            <w:r>
              <w:rPr>
                <w:noProof/>
                <w:webHidden/>
              </w:rPr>
              <w:fldChar w:fldCharType="end"/>
            </w:r>
          </w:hyperlink>
        </w:p>
        <w:p w14:paraId="231D7E69" w14:textId="61D442A1" w:rsidR="004D7445" w:rsidRDefault="004D7445">
          <w:pPr>
            <w:pStyle w:val="INNH2"/>
            <w:rPr>
              <w:noProof/>
              <w:kern w:val="2"/>
              <w:sz w:val="24"/>
              <w:szCs w:val="24"/>
              <w:lang w:val="nb-NO" w:eastAsia="nb-NO"/>
              <w14:ligatures w14:val="standardContextual"/>
            </w:rPr>
          </w:pPr>
          <w:hyperlink w:anchor="_Toc234927920" w:history="1">
            <w:r w:rsidRPr="00D92BC7">
              <w:rPr>
                <w:rStyle w:val="Hyperkobling"/>
                <w:noProof/>
              </w:rPr>
              <w:t>13.2</w:t>
            </w:r>
            <w:r>
              <w:rPr>
                <w:noProof/>
                <w:kern w:val="2"/>
                <w:sz w:val="24"/>
                <w:szCs w:val="24"/>
                <w:lang w:val="nb-NO" w:eastAsia="nb-NO"/>
                <w14:ligatures w14:val="standardContextual"/>
              </w:rPr>
              <w:tab/>
            </w:r>
            <w:r w:rsidRPr="00D92BC7">
              <w:rPr>
                <w:rStyle w:val="Hyperkobling"/>
                <w:noProof/>
              </w:rPr>
              <w:t>Varslingsplikt</w:t>
            </w:r>
            <w:r>
              <w:rPr>
                <w:noProof/>
                <w:webHidden/>
              </w:rPr>
              <w:tab/>
            </w:r>
            <w:r>
              <w:rPr>
                <w:noProof/>
                <w:webHidden/>
              </w:rPr>
              <w:fldChar w:fldCharType="begin"/>
            </w:r>
            <w:r>
              <w:rPr>
                <w:noProof/>
                <w:webHidden/>
              </w:rPr>
              <w:instrText xml:space="preserve"> PAGEREF _Toc234927920 \h </w:instrText>
            </w:r>
            <w:r>
              <w:rPr>
                <w:noProof/>
                <w:webHidden/>
              </w:rPr>
            </w:r>
            <w:r>
              <w:rPr>
                <w:noProof/>
                <w:webHidden/>
              </w:rPr>
              <w:fldChar w:fldCharType="separate"/>
            </w:r>
            <w:r>
              <w:rPr>
                <w:noProof/>
                <w:webHidden/>
              </w:rPr>
              <w:t>9</w:t>
            </w:r>
            <w:r>
              <w:rPr>
                <w:noProof/>
                <w:webHidden/>
              </w:rPr>
              <w:fldChar w:fldCharType="end"/>
            </w:r>
          </w:hyperlink>
        </w:p>
        <w:p w14:paraId="3D8741AF" w14:textId="3A47A6AF" w:rsidR="004D7445" w:rsidRDefault="004D7445">
          <w:pPr>
            <w:pStyle w:val="INNH2"/>
            <w:rPr>
              <w:noProof/>
              <w:kern w:val="2"/>
              <w:sz w:val="24"/>
              <w:szCs w:val="24"/>
              <w:lang w:val="nb-NO" w:eastAsia="nb-NO"/>
              <w14:ligatures w14:val="standardContextual"/>
            </w:rPr>
          </w:pPr>
          <w:hyperlink w:anchor="_Toc234927921" w:history="1">
            <w:r w:rsidRPr="00D92BC7">
              <w:rPr>
                <w:rStyle w:val="Hyperkobling"/>
                <w:noProof/>
              </w:rPr>
              <w:t>13.3</w:t>
            </w:r>
            <w:r>
              <w:rPr>
                <w:noProof/>
                <w:kern w:val="2"/>
                <w:sz w:val="24"/>
                <w:szCs w:val="24"/>
                <w:lang w:val="nb-NO" w:eastAsia="nb-NO"/>
                <w14:ligatures w14:val="standardContextual"/>
              </w:rPr>
              <w:tab/>
            </w:r>
            <w:r w:rsidRPr="00D92BC7">
              <w:rPr>
                <w:rStyle w:val="Hyperkobling"/>
                <w:noProof/>
              </w:rPr>
              <w:t>Leverandørens tilbakeholdsrett</w:t>
            </w:r>
            <w:r>
              <w:rPr>
                <w:noProof/>
                <w:webHidden/>
              </w:rPr>
              <w:tab/>
            </w:r>
            <w:r>
              <w:rPr>
                <w:noProof/>
                <w:webHidden/>
              </w:rPr>
              <w:fldChar w:fldCharType="begin"/>
            </w:r>
            <w:r>
              <w:rPr>
                <w:noProof/>
                <w:webHidden/>
              </w:rPr>
              <w:instrText xml:space="preserve"> PAGEREF _Toc234927921 \h </w:instrText>
            </w:r>
            <w:r>
              <w:rPr>
                <w:noProof/>
                <w:webHidden/>
              </w:rPr>
            </w:r>
            <w:r>
              <w:rPr>
                <w:noProof/>
                <w:webHidden/>
              </w:rPr>
              <w:fldChar w:fldCharType="separate"/>
            </w:r>
            <w:r>
              <w:rPr>
                <w:noProof/>
                <w:webHidden/>
              </w:rPr>
              <w:t>9</w:t>
            </w:r>
            <w:r>
              <w:rPr>
                <w:noProof/>
                <w:webHidden/>
              </w:rPr>
              <w:fldChar w:fldCharType="end"/>
            </w:r>
          </w:hyperlink>
        </w:p>
        <w:p w14:paraId="08EFB19E" w14:textId="45FE7C0B" w:rsidR="004D7445" w:rsidRDefault="004D7445">
          <w:pPr>
            <w:pStyle w:val="INNH2"/>
            <w:rPr>
              <w:noProof/>
              <w:kern w:val="2"/>
              <w:sz w:val="24"/>
              <w:szCs w:val="24"/>
              <w:lang w:val="nb-NO" w:eastAsia="nb-NO"/>
              <w14:ligatures w14:val="standardContextual"/>
            </w:rPr>
          </w:pPr>
          <w:hyperlink w:anchor="_Toc234927922" w:history="1">
            <w:r w:rsidRPr="00D92BC7">
              <w:rPr>
                <w:rStyle w:val="Hyperkobling"/>
                <w:noProof/>
              </w:rPr>
              <w:t>13.4</w:t>
            </w:r>
            <w:r>
              <w:rPr>
                <w:noProof/>
                <w:kern w:val="2"/>
                <w:sz w:val="24"/>
                <w:szCs w:val="24"/>
                <w:lang w:val="nb-NO" w:eastAsia="nb-NO"/>
                <w14:ligatures w14:val="standardContextual"/>
              </w:rPr>
              <w:tab/>
            </w:r>
            <w:r w:rsidRPr="00D92BC7">
              <w:rPr>
                <w:rStyle w:val="Hyperkobling"/>
                <w:noProof/>
              </w:rPr>
              <w:t>Heving</w:t>
            </w:r>
            <w:r>
              <w:rPr>
                <w:noProof/>
                <w:webHidden/>
              </w:rPr>
              <w:tab/>
            </w:r>
            <w:r>
              <w:rPr>
                <w:noProof/>
                <w:webHidden/>
              </w:rPr>
              <w:fldChar w:fldCharType="begin"/>
            </w:r>
            <w:r>
              <w:rPr>
                <w:noProof/>
                <w:webHidden/>
              </w:rPr>
              <w:instrText xml:space="preserve"> PAGEREF _Toc234927922 \h </w:instrText>
            </w:r>
            <w:r>
              <w:rPr>
                <w:noProof/>
                <w:webHidden/>
              </w:rPr>
            </w:r>
            <w:r>
              <w:rPr>
                <w:noProof/>
                <w:webHidden/>
              </w:rPr>
              <w:fldChar w:fldCharType="separate"/>
            </w:r>
            <w:r>
              <w:rPr>
                <w:noProof/>
                <w:webHidden/>
              </w:rPr>
              <w:t>9</w:t>
            </w:r>
            <w:r>
              <w:rPr>
                <w:noProof/>
                <w:webHidden/>
              </w:rPr>
              <w:fldChar w:fldCharType="end"/>
            </w:r>
          </w:hyperlink>
        </w:p>
        <w:p w14:paraId="6E7DA21C" w14:textId="70B7A1A3" w:rsidR="004D7445" w:rsidRDefault="004D7445">
          <w:pPr>
            <w:pStyle w:val="INNH3"/>
            <w:rPr>
              <w:noProof/>
              <w:kern w:val="2"/>
              <w:sz w:val="24"/>
              <w:szCs w:val="24"/>
              <w:lang w:val="nb-NO" w:eastAsia="nb-NO"/>
              <w14:ligatures w14:val="standardContextual"/>
            </w:rPr>
          </w:pPr>
          <w:hyperlink w:anchor="_Toc234927923" w:history="1">
            <w:r w:rsidRPr="00D92BC7">
              <w:rPr>
                <w:rStyle w:val="Hyperkobling"/>
                <w:noProof/>
              </w:rPr>
              <w:t>13.4.1</w:t>
            </w:r>
            <w:r>
              <w:rPr>
                <w:noProof/>
                <w:kern w:val="2"/>
                <w:sz w:val="24"/>
                <w:szCs w:val="24"/>
                <w:lang w:val="nb-NO" w:eastAsia="nb-NO"/>
                <w14:ligatures w14:val="standardContextual"/>
              </w:rPr>
              <w:tab/>
            </w:r>
            <w:r w:rsidRPr="00D92BC7">
              <w:rPr>
                <w:rStyle w:val="Hyperkobling"/>
                <w:noProof/>
              </w:rPr>
              <w:t>Heving ved forsinket betaling</w:t>
            </w:r>
            <w:r>
              <w:rPr>
                <w:noProof/>
                <w:webHidden/>
              </w:rPr>
              <w:tab/>
            </w:r>
            <w:r>
              <w:rPr>
                <w:noProof/>
                <w:webHidden/>
              </w:rPr>
              <w:fldChar w:fldCharType="begin"/>
            </w:r>
            <w:r>
              <w:rPr>
                <w:noProof/>
                <w:webHidden/>
              </w:rPr>
              <w:instrText xml:space="preserve"> PAGEREF _Toc234927923 \h </w:instrText>
            </w:r>
            <w:r>
              <w:rPr>
                <w:noProof/>
                <w:webHidden/>
              </w:rPr>
            </w:r>
            <w:r>
              <w:rPr>
                <w:noProof/>
                <w:webHidden/>
              </w:rPr>
              <w:fldChar w:fldCharType="separate"/>
            </w:r>
            <w:r>
              <w:rPr>
                <w:noProof/>
                <w:webHidden/>
              </w:rPr>
              <w:t>9</w:t>
            </w:r>
            <w:r>
              <w:rPr>
                <w:noProof/>
                <w:webHidden/>
              </w:rPr>
              <w:fldChar w:fldCharType="end"/>
            </w:r>
          </w:hyperlink>
        </w:p>
        <w:p w14:paraId="64C0F059" w14:textId="33280813" w:rsidR="004D7445" w:rsidRDefault="004D7445">
          <w:pPr>
            <w:pStyle w:val="INNH3"/>
            <w:rPr>
              <w:noProof/>
              <w:kern w:val="2"/>
              <w:sz w:val="24"/>
              <w:szCs w:val="24"/>
              <w:lang w:val="nb-NO" w:eastAsia="nb-NO"/>
              <w14:ligatures w14:val="standardContextual"/>
            </w:rPr>
          </w:pPr>
          <w:hyperlink w:anchor="_Toc234927924" w:history="1">
            <w:r w:rsidRPr="00D92BC7">
              <w:rPr>
                <w:rStyle w:val="Hyperkobling"/>
                <w:noProof/>
              </w:rPr>
              <w:t>13.4.2</w:t>
            </w:r>
            <w:r>
              <w:rPr>
                <w:noProof/>
                <w:kern w:val="2"/>
                <w:sz w:val="24"/>
                <w:szCs w:val="24"/>
                <w:lang w:val="nb-NO" w:eastAsia="nb-NO"/>
                <w14:ligatures w14:val="standardContextual"/>
              </w:rPr>
              <w:tab/>
            </w:r>
            <w:r w:rsidRPr="00D92BC7">
              <w:rPr>
                <w:rStyle w:val="Hyperkobling"/>
                <w:noProof/>
              </w:rPr>
              <w:t>Heving ved manglende medvirkning</w:t>
            </w:r>
            <w:r>
              <w:rPr>
                <w:noProof/>
                <w:webHidden/>
              </w:rPr>
              <w:tab/>
            </w:r>
            <w:r>
              <w:rPr>
                <w:noProof/>
                <w:webHidden/>
              </w:rPr>
              <w:fldChar w:fldCharType="begin"/>
            </w:r>
            <w:r>
              <w:rPr>
                <w:noProof/>
                <w:webHidden/>
              </w:rPr>
              <w:instrText xml:space="preserve"> PAGEREF _Toc234927924 \h </w:instrText>
            </w:r>
            <w:r>
              <w:rPr>
                <w:noProof/>
                <w:webHidden/>
              </w:rPr>
            </w:r>
            <w:r>
              <w:rPr>
                <w:noProof/>
                <w:webHidden/>
              </w:rPr>
              <w:fldChar w:fldCharType="separate"/>
            </w:r>
            <w:r>
              <w:rPr>
                <w:noProof/>
                <w:webHidden/>
              </w:rPr>
              <w:t>9</w:t>
            </w:r>
            <w:r>
              <w:rPr>
                <w:noProof/>
                <w:webHidden/>
              </w:rPr>
              <w:fldChar w:fldCharType="end"/>
            </w:r>
          </w:hyperlink>
        </w:p>
        <w:p w14:paraId="58D180FD" w14:textId="70638D73" w:rsidR="004D7445" w:rsidRDefault="004D7445">
          <w:pPr>
            <w:pStyle w:val="INNH2"/>
            <w:rPr>
              <w:noProof/>
              <w:kern w:val="2"/>
              <w:sz w:val="24"/>
              <w:szCs w:val="24"/>
              <w:lang w:val="nb-NO" w:eastAsia="nb-NO"/>
              <w14:ligatures w14:val="standardContextual"/>
            </w:rPr>
          </w:pPr>
          <w:hyperlink w:anchor="_Toc234927925" w:history="1">
            <w:r w:rsidRPr="00D92BC7">
              <w:rPr>
                <w:rStyle w:val="Hyperkobling"/>
                <w:noProof/>
              </w:rPr>
              <w:t>13.5</w:t>
            </w:r>
            <w:r>
              <w:rPr>
                <w:noProof/>
                <w:kern w:val="2"/>
                <w:sz w:val="24"/>
                <w:szCs w:val="24"/>
                <w:lang w:val="nb-NO" w:eastAsia="nb-NO"/>
                <w14:ligatures w14:val="standardContextual"/>
              </w:rPr>
              <w:tab/>
            </w:r>
            <w:r w:rsidRPr="00D92BC7">
              <w:rPr>
                <w:rStyle w:val="Hyperkobling"/>
                <w:noProof/>
              </w:rPr>
              <w:t>Erstatning</w:t>
            </w:r>
            <w:r>
              <w:rPr>
                <w:noProof/>
                <w:webHidden/>
              </w:rPr>
              <w:tab/>
            </w:r>
            <w:r>
              <w:rPr>
                <w:noProof/>
                <w:webHidden/>
              </w:rPr>
              <w:fldChar w:fldCharType="begin"/>
            </w:r>
            <w:r>
              <w:rPr>
                <w:noProof/>
                <w:webHidden/>
              </w:rPr>
              <w:instrText xml:space="preserve"> PAGEREF _Toc234927925 \h </w:instrText>
            </w:r>
            <w:r>
              <w:rPr>
                <w:noProof/>
                <w:webHidden/>
              </w:rPr>
            </w:r>
            <w:r>
              <w:rPr>
                <w:noProof/>
                <w:webHidden/>
              </w:rPr>
              <w:fldChar w:fldCharType="separate"/>
            </w:r>
            <w:r>
              <w:rPr>
                <w:noProof/>
                <w:webHidden/>
              </w:rPr>
              <w:t>9</w:t>
            </w:r>
            <w:r>
              <w:rPr>
                <w:noProof/>
                <w:webHidden/>
              </w:rPr>
              <w:fldChar w:fldCharType="end"/>
            </w:r>
          </w:hyperlink>
        </w:p>
        <w:p w14:paraId="784E5102" w14:textId="5F3E94DE" w:rsidR="004D7445" w:rsidRDefault="004D7445">
          <w:pPr>
            <w:pStyle w:val="INNH1"/>
            <w:rPr>
              <w:caps w:val="0"/>
              <w:noProof/>
              <w:kern w:val="2"/>
              <w:sz w:val="24"/>
              <w:szCs w:val="24"/>
              <w:lang w:val="nb-NO" w:eastAsia="nb-NO"/>
              <w14:ligatures w14:val="standardContextual"/>
            </w:rPr>
          </w:pPr>
          <w:hyperlink w:anchor="_Toc234927926" w:history="1">
            <w:r w:rsidRPr="00D92BC7">
              <w:rPr>
                <w:rStyle w:val="Hyperkobling"/>
                <w:noProof/>
                <w:lang w:val="nb-NO"/>
              </w:rPr>
              <w:t>14.</w:t>
            </w:r>
            <w:r>
              <w:rPr>
                <w:caps w:val="0"/>
                <w:noProof/>
                <w:kern w:val="2"/>
                <w:sz w:val="24"/>
                <w:szCs w:val="24"/>
                <w:lang w:val="nb-NO" w:eastAsia="nb-NO"/>
                <w14:ligatures w14:val="standardContextual"/>
              </w:rPr>
              <w:tab/>
            </w:r>
            <w:r w:rsidRPr="00D92BC7">
              <w:rPr>
                <w:rStyle w:val="Hyperkobling"/>
                <w:noProof/>
                <w:lang w:val="nb-NO"/>
              </w:rPr>
              <w:t>GARANTI</w:t>
            </w:r>
            <w:r>
              <w:rPr>
                <w:noProof/>
                <w:webHidden/>
              </w:rPr>
              <w:tab/>
            </w:r>
            <w:r>
              <w:rPr>
                <w:noProof/>
                <w:webHidden/>
              </w:rPr>
              <w:fldChar w:fldCharType="begin"/>
            </w:r>
            <w:r>
              <w:rPr>
                <w:noProof/>
                <w:webHidden/>
              </w:rPr>
              <w:instrText xml:space="preserve"> PAGEREF _Toc234927926 \h </w:instrText>
            </w:r>
            <w:r>
              <w:rPr>
                <w:noProof/>
                <w:webHidden/>
              </w:rPr>
            </w:r>
            <w:r>
              <w:rPr>
                <w:noProof/>
                <w:webHidden/>
              </w:rPr>
              <w:fldChar w:fldCharType="separate"/>
            </w:r>
            <w:r>
              <w:rPr>
                <w:noProof/>
                <w:webHidden/>
              </w:rPr>
              <w:t>10</w:t>
            </w:r>
            <w:r>
              <w:rPr>
                <w:noProof/>
                <w:webHidden/>
              </w:rPr>
              <w:fldChar w:fldCharType="end"/>
            </w:r>
          </w:hyperlink>
        </w:p>
        <w:p w14:paraId="6F86B787" w14:textId="3C1C372D" w:rsidR="004D7445" w:rsidRDefault="004D7445">
          <w:pPr>
            <w:pStyle w:val="INNH1"/>
            <w:rPr>
              <w:caps w:val="0"/>
              <w:noProof/>
              <w:kern w:val="2"/>
              <w:sz w:val="24"/>
              <w:szCs w:val="24"/>
              <w:lang w:val="nb-NO" w:eastAsia="nb-NO"/>
              <w14:ligatures w14:val="standardContextual"/>
            </w:rPr>
          </w:pPr>
          <w:hyperlink w:anchor="_Toc234927927" w:history="1">
            <w:r w:rsidRPr="00D92BC7">
              <w:rPr>
                <w:rStyle w:val="Hyperkobling"/>
                <w:noProof/>
                <w:lang w:val="nb-NO"/>
              </w:rPr>
              <w:t>15.</w:t>
            </w:r>
            <w:r>
              <w:rPr>
                <w:caps w:val="0"/>
                <w:noProof/>
                <w:kern w:val="2"/>
                <w:sz w:val="24"/>
                <w:szCs w:val="24"/>
                <w:lang w:val="nb-NO" w:eastAsia="nb-NO"/>
                <w14:ligatures w14:val="standardContextual"/>
              </w:rPr>
              <w:tab/>
            </w:r>
            <w:r w:rsidRPr="00D92BC7">
              <w:rPr>
                <w:rStyle w:val="Hyperkobling"/>
                <w:noProof/>
                <w:lang w:val="nb-NO"/>
              </w:rPr>
              <w:t>RISIKO</w:t>
            </w:r>
            <w:r>
              <w:rPr>
                <w:noProof/>
                <w:webHidden/>
              </w:rPr>
              <w:tab/>
            </w:r>
            <w:r>
              <w:rPr>
                <w:noProof/>
                <w:webHidden/>
              </w:rPr>
              <w:fldChar w:fldCharType="begin"/>
            </w:r>
            <w:r>
              <w:rPr>
                <w:noProof/>
                <w:webHidden/>
              </w:rPr>
              <w:instrText xml:space="preserve"> PAGEREF _Toc234927927 \h </w:instrText>
            </w:r>
            <w:r>
              <w:rPr>
                <w:noProof/>
                <w:webHidden/>
              </w:rPr>
            </w:r>
            <w:r>
              <w:rPr>
                <w:noProof/>
                <w:webHidden/>
              </w:rPr>
              <w:fldChar w:fldCharType="separate"/>
            </w:r>
            <w:r>
              <w:rPr>
                <w:noProof/>
                <w:webHidden/>
              </w:rPr>
              <w:t>10</w:t>
            </w:r>
            <w:r>
              <w:rPr>
                <w:noProof/>
                <w:webHidden/>
              </w:rPr>
              <w:fldChar w:fldCharType="end"/>
            </w:r>
          </w:hyperlink>
        </w:p>
        <w:p w14:paraId="1E3BB559" w14:textId="683CB8DA" w:rsidR="004D7445" w:rsidRDefault="004D7445">
          <w:pPr>
            <w:pStyle w:val="INNH1"/>
            <w:rPr>
              <w:caps w:val="0"/>
              <w:noProof/>
              <w:kern w:val="2"/>
              <w:sz w:val="24"/>
              <w:szCs w:val="24"/>
              <w:lang w:val="nb-NO" w:eastAsia="nb-NO"/>
              <w14:ligatures w14:val="standardContextual"/>
            </w:rPr>
          </w:pPr>
          <w:hyperlink w:anchor="_Toc234927928" w:history="1">
            <w:r w:rsidRPr="00D92BC7">
              <w:rPr>
                <w:rStyle w:val="Hyperkobling"/>
                <w:noProof/>
                <w:lang w:val="nb-NO"/>
              </w:rPr>
              <w:t>16.</w:t>
            </w:r>
            <w:r>
              <w:rPr>
                <w:caps w:val="0"/>
                <w:noProof/>
                <w:kern w:val="2"/>
                <w:sz w:val="24"/>
                <w:szCs w:val="24"/>
                <w:lang w:val="nb-NO" w:eastAsia="nb-NO"/>
                <w14:ligatures w14:val="standardContextual"/>
              </w:rPr>
              <w:tab/>
            </w:r>
            <w:r w:rsidRPr="00D92BC7">
              <w:rPr>
                <w:rStyle w:val="Hyperkobling"/>
                <w:noProof/>
                <w:lang w:val="nb-NO"/>
              </w:rPr>
              <w:t>FORCE MAJEURE</w:t>
            </w:r>
            <w:r>
              <w:rPr>
                <w:noProof/>
                <w:webHidden/>
              </w:rPr>
              <w:tab/>
            </w:r>
            <w:r>
              <w:rPr>
                <w:noProof/>
                <w:webHidden/>
              </w:rPr>
              <w:fldChar w:fldCharType="begin"/>
            </w:r>
            <w:r>
              <w:rPr>
                <w:noProof/>
                <w:webHidden/>
              </w:rPr>
              <w:instrText xml:space="preserve"> PAGEREF _Toc234927928 \h </w:instrText>
            </w:r>
            <w:r>
              <w:rPr>
                <w:noProof/>
                <w:webHidden/>
              </w:rPr>
            </w:r>
            <w:r>
              <w:rPr>
                <w:noProof/>
                <w:webHidden/>
              </w:rPr>
              <w:fldChar w:fldCharType="separate"/>
            </w:r>
            <w:r>
              <w:rPr>
                <w:noProof/>
                <w:webHidden/>
              </w:rPr>
              <w:t>10</w:t>
            </w:r>
            <w:r>
              <w:rPr>
                <w:noProof/>
                <w:webHidden/>
              </w:rPr>
              <w:fldChar w:fldCharType="end"/>
            </w:r>
          </w:hyperlink>
        </w:p>
        <w:p w14:paraId="73A8E22F" w14:textId="3132E46C" w:rsidR="004D7445" w:rsidRDefault="004D7445">
          <w:pPr>
            <w:pStyle w:val="INNH1"/>
            <w:rPr>
              <w:caps w:val="0"/>
              <w:noProof/>
              <w:kern w:val="2"/>
              <w:sz w:val="24"/>
              <w:szCs w:val="24"/>
              <w:lang w:val="nb-NO" w:eastAsia="nb-NO"/>
              <w14:ligatures w14:val="standardContextual"/>
            </w:rPr>
          </w:pPr>
          <w:hyperlink w:anchor="_Toc234927929" w:history="1">
            <w:r w:rsidRPr="00D92BC7">
              <w:rPr>
                <w:rStyle w:val="Hyperkobling"/>
                <w:noProof/>
                <w:lang w:val="nb-NO"/>
              </w:rPr>
              <w:t>17.</w:t>
            </w:r>
            <w:r>
              <w:rPr>
                <w:caps w:val="0"/>
                <w:noProof/>
                <w:kern w:val="2"/>
                <w:sz w:val="24"/>
                <w:szCs w:val="24"/>
                <w:lang w:val="nb-NO" w:eastAsia="nb-NO"/>
                <w14:ligatures w14:val="standardContextual"/>
              </w:rPr>
              <w:tab/>
            </w:r>
            <w:r w:rsidRPr="00D92BC7">
              <w:rPr>
                <w:rStyle w:val="Hyperkobling"/>
                <w:noProof/>
                <w:lang w:val="nb-NO"/>
              </w:rPr>
              <w:t>OVERFØRING AV RETTIGHETER OG PLIKTER</w:t>
            </w:r>
            <w:r>
              <w:rPr>
                <w:noProof/>
                <w:webHidden/>
              </w:rPr>
              <w:tab/>
            </w:r>
            <w:r>
              <w:rPr>
                <w:noProof/>
                <w:webHidden/>
              </w:rPr>
              <w:fldChar w:fldCharType="begin"/>
            </w:r>
            <w:r>
              <w:rPr>
                <w:noProof/>
                <w:webHidden/>
              </w:rPr>
              <w:instrText xml:space="preserve"> PAGEREF _Toc234927929 \h </w:instrText>
            </w:r>
            <w:r>
              <w:rPr>
                <w:noProof/>
                <w:webHidden/>
              </w:rPr>
            </w:r>
            <w:r>
              <w:rPr>
                <w:noProof/>
                <w:webHidden/>
              </w:rPr>
              <w:fldChar w:fldCharType="separate"/>
            </w:r>
            <w:r>
              <w:rPr>
                <w:noProof/>
                <w:webHidden/>
              </w:rPr>
              <w:t>10</w:t>
            </w:r>
            <w:r>
              <w:rPr>
                <w:noProof/>
                <w:webHidden/>
              </w:rPr>
              <w:fldChar w:fldCharType="end"/>
            </w:r>
          </w:hyperlink>
        </w:p>
        <w:p w14:paraId="30FA1086" w14:textId="13D06CDA" w:rsidR="004D7445" w:rsidRDefault="004D7445">
          <w:pPr>
            <w:pStyle w:val="INNH1"/>
            <w:rPr>
              <w:caps w:val="0"/>
              <w:noProof/>
              <w:kern w:val="2"/>
              <w:sz w:val="24"/>
              <w:szCs w:val="24"/>
              <w:lang w:val="nb-NO" w:eastAsia="nb-NO"/>
              <w14:ligatures w14:val="standardContextual"/>
            </w:rPr>
          </w:pPr>
          <w:hyperlink w:anchor="_Toc234927930" w:history="1">
            <w:r w:rsidRPr="00D92BC7">
              <w:rPr>
                <w:rStyle w:val="Hyperkobling"/>
                <w:noProof/>
                <w:lang w:val="nb-NO"/>
              </w:rPr>
              <w:t>18.</w:t>
            </w:r>
            <w:r>
              <w:rPr>
                <w:caps w:val="0"/>
                <w:noProof/>
                <w:kern w:val="2"/>
                <w:sz w:val="24"/>
                <w:szCs w:val="24"/>
                <w:lang w:val="nb-NO" w:eastAsia="nb-NO"/>
                <w14:ligatures w14:val="standardContextual"/>
              </w:rPr>
              <w:tab/>
            </w:r>
            <w:r w:rsidRPr="00D92BC7">
              <w:rPr>
                <w:rStyle w:val="Hyperkobling"/>
                <w:noProof/>
                <w:lang w:val="nb-NO"/>
              </w:rPr>
              <w:t>ENDRINGER</w:t>
            </w:r>
            <w:r>
              <w:rPr>
                <w:noProof/>
                <w:webHidden/>
              </w:rPr>
              <w:tab/>
            </w:r>
            <w:r>
              <w:rPr>
                <w:noProof/>
                <w:webHidden/>
              </w:rPr>
              <w:fldChar w:fldCharType="begin"/>
            </w:r>
            <w:r>
              <w:rPr>
                <w:noProof/>
                <w:webHidden/>
              </w:rPr>
              <w:instrText xml:space="preserve"> PAGEREF _Toc234927930 \h </w:instrText>
            </w:r>
            <w:r>
              <w:rPr>
                <w:noProof/>
                <w:webHidden/>
              </w:rPr>
            </w:r>
            <w:r>
              <w:rPr>
                <w:noProof/>
                <w:webHidden/>
              </w:rPr>
              <w:fldChar w:fldCharType="separate"/>
            </w:r>
            <w:r>
              <w:rPr>
                <w:noProof/>
                <w:webHidden/>
              </w:rPr>
              <w:t>10</w:t>
            </w:r>
            <w:r>
              <w:rPr>
                <w:noProof/>
                <w:webHidden/>
              </w:rPr>
              <w:fldChar w:fldCharType="end"/>
            </w:r>
          </w:hyperlink>
        </w:p>
        <w:p w14:paraId="0458AA71" w14:textId="3B46AF84" w:rsidR="004D7445" w:rsidRDefault="004D7445">
          <w:pPr>
            <w:pStyle w:val="INNH1"/>
            <w:rPr>
              <w:caps w:val="0"/>
              <w:noProof/>
              <w:kern w:val="2"/>
              <w:sz w:val="24"/>
              <w:szCs w:val="24"/>
              <w:lang w:val="nb-NO" w:eastAsia="nb-NO"/>
              <w14:ligatures w14:val="standardContextual"/>
            </w:rPr>
          </w:pPr>
          <w:hyperlink w:anchor="_Toc234927931" w:history="1">
            <w:r w:rsidRPr="00D92BC7">
              <w:rPr>
                <w:rStyle w:val="Hyperkobling"/>
                <w:noProof/>
                <w:lang w:val="nb-NO"/>
              </w:rPr>
              <w:t>19.</w:t>
            </w:r>
            <w:r>
              <w:rPr>
                <w:caps w:val="0"/>
                <w:noProof/>
                <w:kern w:val="2"/>
                <w:sz w:val="24"/>
                <w:szCs w:val="24"/>
                <w:lang w:val="nb-NO" w:eastAsia="nb-NO"/>
                <w14:ligatures w14:val="standardContextual"/>
              </w:rPr>
              <w:tab/>
            </w:r>
            <w:r w:rsidRPr="00D92BC7">
              <w:rPr>
                <w:rStyle w:val="Hyperkobling"/>
                <w:noProof/>
                <w:lang w:val="nb-NO"/>
              </w:rPr>
              <w:t>STANSING OG AVBESTILLING</w:t>
            </w:r>
            <w:r>
              <w:rPr>
                <w:noProof/>
                <w:webHidden/>
              </w:rPr>
              <w:tab/>
            </w:r>
            <w:r>
              <w:rPr>
                <w:noProof/>
                <w:webHidden/>
              </w:rPr>
              <w:fldChar w:fldCharType="begin"/>
            </w:r>
            <w:r>
              <w:rPr>
                <w:noProof/>
                <w:webHidden/>
              </w:rPr>
              <w:instrText xml:space="preserve"> PAGEREF _Toc234927931 \h </w:instrText>
            </w:r>
            <w:r>
              <w:rPr>
                <w:noProof/>
                <w:webHidden/>
              </w:rPr>
            </w:r>
            <w:r>
              <w:rPr>
                <w:noProof/>
                <w:webHidden/>
              </w:rPr>
              <w:fldChar w:fldCharType="separate"/>
            </w:r>
            <w:r>
              <w:rPr>
                <w:noProof/>
                <w:webHidden/>
              </w:rPr>
              <w:t>11</w:t>
            </w:r>
            <w:r>
              <w:rPr>
                <w:noProof/>
                <w:webHidden/>
              </w:rPr>
              <w:fldChar w:fldCharType="end"/>
            </w:r>
          </w:hyperlink>
        </w:p>
        <w:p w14:paraId="588F68A5" w14:textId="17CF2ABB" w:rsidR="004D7445" w:rsidRDefault="004D7445">
          <w:pPr>
            <w:pStyle w:val="INNH2"/>
            <w:rPr>
              <w:noProof/>
              <w:kern w:val="2"/>
              <w:sz w:val="24"/>
              <w:szCs w:val="24"/>
              <w:lang w:val="nb-NO" w:eastAsia="nb-NO"/>
              <w14:ligatures w14:val="standardContextual"/>
            </w:rPr>
          </w:pPr>
          <w:hyperlink w:anchor="_Toc234927932" w:history="1">
            <w:r w:rsidRPr="00D92BC7">
              <w:rPr>
                <w:rStyle w:val="Hyperkobling"/>
                <w:noProof/>
                <w:lang w:val="nb-NO"/>
              </w:rPr>
              <w:t>19.1</w:t>
            </w:r>
            <w:r>
              <w:rPr>
                <w:noProof/>
                <w:kern w:val="2"/>
                <w:sz w:val="24"/>
                <w:szCs w:val="24"/>
                <w:lang w:val="nb-NO" w:eastAsia="nb-NO"/>
                <w14:ligatures w14:val="standardContextual"/>
              </w:rPr>
              <w:tab/>
            </w:r>
            <w:r w:rsidRPr="00D92BC7">
              <w:rPr>
                <w:rStyle w:val="Hyperkobling"/>
                <w:noProof/>
                <w:lang w:val="nb-NO"/>
              </w:rPr>
              <w:t>Midlertidig stansing</w:t>
            </w:r>
            <w:r>
              <w:rPr>
                <w:noProof/>
                <w:webHidden/>
              </w:rPr>
              <w:tab/>
            </w:r>
            <w:r>
              <w:rPr>
                <w:noProof/>
                <w:webHidden/>
              </w:rPr>
              <w:fldChar w:fldCharType="begin"/>
            </w:r>
            <w:r>
              <w:rPr>
                <w:noProof/>
                <w:webHidden/>
              </w:rPr>
              <w:instrText xml:space="preserve"> PAGEREF _Toc234927932 \h </w:instrText>
            </w:r>
            <w:r>
              <w:rPr>
                <w:noProof/>
                <w:webHidden/>
              </w:rPr>
            </w:r>
            <w:r>
              <w:rPr>
                <w:noProof/>
                <w:webHidden/>
              </w:rPr>
              <w:fldChar w:fldCharType="separate"/>
            </w:r>
            <w:r>
              <w:rPr>
                <w:noProof/>
                <w:webHidden/>
              </w:rPr>
              <w:t>11</w:t>
            </w:r>
            <w:r>
              <w:rPr>
                <w:noProof/>
                <w:webHidden/>
              </w:rPr>
              <w:fldChar w:fldCharType="end"/>
            </w:r>
          </w:hyperlink>
        </w:p>
        <w:p w14:paraId="10AE799B" w14:textId="022F4CF8" w:rsidR="004D7445" w:rsidRDefault="004D7445">
          <w:pPr>
            <w:pStyle w:val="INNH2"/>
            <w:rPr>
              <w:noProof/>
              <w:kern w:val="2"/>
              <w:sz w:val="24"/>
              <w:szCs w:val="24"/>
              <w:lang w:val="nb-NO" w:eastAsia="nb-NO"/>
              <w14:ligatures w14:val="standardContextual"/>
            </w:rPr>
          </w:pPr>
          <w:hyperlink w:anchor="_Toc234927933" w:history="1">
            <w:r w:rsidRPr="00D92BC7">
              <w:rPr>
                <w:rStyle w:val="Hyperkobling"/>
                <w:noProof/>
                <w:lang w:val="nb-NO"/>
              </w:rPr>
              <w:t>19.2</w:t>
            </w:r>
            <w:r>
              <w:rPr>
                <w:noProof/>
                <w:kern w:val="2"/>
                <w:sz w:val="24"/>
                <w:szCs w:val="24"/>
                <w:lang w:val="nb-NO" w:eastAsia="nb-NO"/>
                <w14:ligatures w14:val="standardContextual"/>
              </w:rPr>
              <w:tab/>
            </w:r>
            <w:r w:rsidRPr="00D92BC7">
              <w:rPr>
                <w:rStyle w:val="Hyperkobling"/>
                <w:noProof/>
                <w:lang w:val="nb-NO"/>
              </w:rPr>
              <w:t>Avbestilling</w:t>
            </w:r>
            <w:r>
              <w:rPr>
                <w:noProof/>
                <w:webHidden/>
              </w:rPr>
              <w:tab/>
            </w:r>
            <w:r>
              <w:rPr>
                <w:noProof/>
                <w:webHidden/>
              </w:rPr>
              <w:fldChar w:fldCharType="begin"/>
            </w:r>
            <w:r>
              <w:rPr>
                <w:noProof/>
                <w:webHidden/>
              </w:rPr>
              <w:instrText xml:space="preserve"> PAGEREF _Toc234927933 \h </w:instrText>
            </w:r>
            <w:r>
              <w:rPr>
                <w:noProof/>
                <w:webHidden/>
              </w:rPr>
            </w:r>
            <w:r>
              <w:rPr>
                <w:noProof/>
                <w:webHidden/>
              </w:rPr>
              <w:fldChar w:fldCharType="separate"/>
            </w:r>
            <w:r>
              <w:rPr>
                <w:noProof/>
                <w:webHidden/>
              </w:rPr>
              <w:t>11</w:t>
            </w:r>
            <w:r>
              <w:rPr>
                <w:noProof/>
                <w:webHidden/>
              </w:rPr>
              <w:fldChar w:fldCharType="end"/>
            </w:r>
          </w:hyperlink>
        </w:p>
        <w:p w14:paraId="107BE5DC" w14:textId="3AB1232D" w:rsidR="004D7445" w:rsidRDefault="004D7445">
          <w:pPr>
            <w:pStyle w:val="INNH1"/>
            <w:rPr>
              <w:caps w:val="0"/>
              <w:noProof/>
              <w:kern w:val="2"/>
              <w:sz w:val="24"/>
              <w:szCs w:val="24"/>
              <w:lang w:val="nb-NO" w:eastAsia="nb-NO"/>
              <w14:ligatures w14:val="standardContextual"/>
            </w:rPr>
          </w:pPr>
          <w:hyperlink w:anchor="_Toc234927934" w:history="1">
            <w:r w:rsidRPr="00D92BC7">
              <w:rPr>
                <w:rStyle w:val="Hyperkobling"/>
                <w:noProof/>
                <w:lang w:val="nb-NO"/>
              </w:rPr>
              <w:t>20.</w:t>
            </w:r>
            <w:r>
              <w:rPr>
                <w:caps w:val="0"/>
                <w:noProof/>
                <w:kern w:val="2"/>
                <w:sz w:val="24"/>
                <w:szCs w:val="24"/>
                <w:lang w:val="nb-NO" w:eastAsia="nb-NO"/>
                <w14:ligatures w14:val="standardContextual"/>
              </w:rPr>
              <w:tab/>
            </w:r>
            <w:r w:rsidRPr="00D92BC7">
              <w:rPr>
                <w:rStyle w:val="Hyperkobling"/>
                <w:noProof/>
                <w:lang w:val="nb-NO"/>
              </w:rPr>
              <w:t>OPPHØR AV KONTRAKT</w:t>
            </w:r>
            <w:r>
              <w:rPr>
                <w:noProof/>
                <w:webHidden/>
              </w:rPr>
              <w:tab/>
            </w:r>
            <w:r>
              <w:rPr>
                <w:noProof/>
                <w:webHidden/>
              </w:rPr>
              <w:fldChar w:fldCharType="begin"/>
            </w:r>
            <w:r>
              <w:rPr>
                <w:noProof/>
                <w:webHidden/>
              </w:rPr>
              <w:instrText xml:space="preserve"> PAGEREF _Toc234927934 \h </w:instrText>
            </w:r>
            <w:r>
              <w:rPr>
                <w:noProof/>
                <w:webHidden/>
              </w:rPr>
            </w:r>
            <w:r>
              <w:rPr>
                <w:noProof/>
                <w:webHidden/>
              </w:rPr>
              <w:fldChar w:fldCharType="separate"/>
            </w:r>
            <w:r>
              <w:rPr>
                <w:noProof/>
                <w:webHidden/>
              </w:rPr>
              <w:t>11</w:t>
            </w:r>
            <w:r>
              <w:rPr>
                <w:noProof/>
                <w:webHidden/>
              </w:rPr>
              <w:fldChar w:fldCharType="end"/>
            </w:r>
          </w:hyperlink>
        </w:p>
        <w:p w14:paraId="7C2DE563" w14:textId="4F88DA52" w:rsidR="004D7445" w:rsidRDefault="004D7445">
          <w:pPr>
            <w:pStyle w:val="INNH1"/>
            <w:rPr>
              <w:caps w:val="0"/>
              <w:noProof/>
              <w:kern w:val="2"/>
              <w:sz w:val="24"/>
              <w:szCs w:val="24"/>
              <w:lang w:val="nb-NO" w:eastAsia="nb-NO"/>
              <w14:ligatures w14:val="standardContextual"/>
            </w:rPr>
          </w:pPr>
          <w:hyperlink w:anchor="_Toc234927935" w:history="1">
            <w:r w:rsidRPr="00D92BC7">
              <w:rPr>
                <w:rStyle w:val="Hyperkobling"/>
                <w:noProof/>
                <w:lang w:val="nb-NO"/>
              </w:rPr>
              <w:t>21.</w:t>
            </w:r>
            <w:r>
              <w:rPr>
                <w:caps w:val="0"/>
                <w:noProof/>
                <w:kern w:val="2"/>
                <w:sz w:val="24"/>
                <w:szCs w:val="24"/>
                <w:lang w:val="nb-NO" w:eastAsia="nb-NO"/>
                <w14:ligatures w14:val="standardContextual"/>
              </w:rPr>
              <w:tab/>
            </w:r>
            <w:r w:rsidRPr="00D92BC7">
              <w:rPr>
                <w:rStyle w:val="Hyperkobling"/>
                <w:noProof/>
                <w:lang w:val="nb-NO"/>
              </w:rPr>
              <w:t>SAMARBEID OG MØTER</w:t>
            </w:r>
            <w:r>
              <w:rPr>
                <w:noProof/>
                <w:webHidden/>
              </w:rPr>
              <w:tab/>
            </w:r>
            <w:r>
              <w:rPr>
                <w:noProof/>
                <w:webHidden/>
              </w:rPr>
              <w:fldChar w:fldCharType="begin"/>
            </w:r>
            <w:r>
              <w:rPr>
                <w:noProof/>
                <w:webHidden/>
              </w:rPr>
              <w:instrText xml:space="preserve"> PAGEREF _Toc234927935 \h </w:instrText>
            </w:r>
            <w:r>
              <w:rPr>
                <w:noProof/>
                <w:webHidden/>
              </w:rPr>
            </w:r>
            <w:r>
              <w:rPr>
                <w:noProof/>
                <w:webHidden/>
              </w:rPr>
              <w:fldChar w:fldCharType="separate"/>
            </w:r>
            <w:r>
              <w:rPr>
                <w:noProof/>
                <w:webHidden/>
              </w:rPr>
              <w:t>11</w:t>
            </w:r>
            <w:r>
              <w:rPr>
                <w:noProof/>
                <w:webHidden/>
              </w:rPr>
              <w:fldChar w:fldCharType="end"/>
            </w:r>
          </w:hyperlink>
        </w:p>
        <w:p w14:paraId="07C5F736" w14:textId="503F8EC3" w:rsidR="004D7445" w:rsidRDefault="004D7445">
          <w:pPr>
            <w:pStyle w:val="INNH1"/>
            <w:rPr>
              <w:caps w:val="0"/>
              <w:noProof/>
              <w:kern w:val="2"/>
              <w:sz w:val="24"/>
              <w:szCs w:val="24"/>
              <w:lang w:val="nb-NO" w:eastAsia="nb-NO"/>
              <w14:ligatures w14:val="standardContextual"/>
            </w:rPr>
          </w:pPr>
          <w:hyperlink w:anchor="_Toc234927936" w:history="1">
            <w:r w:rsidRPr="00D92BC7">
              <w:rPr>
                <w:rStyle w:val="Hyperkobling"/>
                <w:noProof/>
                <w:lang w:val="nb-NO"/>
              </w:rPr>
              <w:t>22.</w:t>
            </w:r>
            <w:r>
              <w:rPr>
                <w:caps w:val="0"/>
                <w:noProof/>
                <w:kern w:val="2"/>
                <w:sz w:val="24"/>
                <w:szCs w:val="24"/>
                <w:lang w:val="nb-NO" w:eastAsia="nb-NO"/>
                <w14:ligatures w14:val="standardContextual"/>
              </w:rPr>
              <w:tab/>
            </w:r>
            <w:r w:rsidRPr="00D92BC7">
              <w:rPr>
                <w:rStyle w:val="Hyperkobling"/>
                <w:noProof/>
                <w:lang w:val="nb-NO"/>
              </w:rPr>
              <w:t>TVISTER</w:t>
            </w:r>
            <w:r>
              <w:rPr>
                <w:noProof/>
                <w:webHidden/>
              </w:rPr>
              <w:tab/>
            </w:r>
            <w:r>
              <w:rPr>
                <w:noProof/>
                <w:webHidden/>
              </w:rPr>
              <w:fldChar w:fldCharType="begin"/>
            </w:r>
            <w:r>
              <w:rPr>
                <w:noProof/>
                <w:webHidden/>
              </w:rPr>
              <w:instrText xml:space="preserve"> PAGEREF _Toc234927936 \h </w:instrText>
            </w:r>
            <w:r>
              <w:rPr>
                <w:noProof/>
                <w:webHidden/>
              </w:rPr>
            </w:r>
            <w:r>
              <w:rPr>
                <w:noProof/>
                <w:webHidden/>
              </w:rPr>
              <w:fldChar w:fldCharType="separate"/>
            </w:r>
            <w:r>
              <w:rPr>
                <w:noProof/>
                <w:webHidden/>
              </w:rPr>
              <w:t>11</w:t>
            </w:r>
            <w:r>
              <w:rPr>
                <w:noProof/>
                <w:webHidden/>
              </w:rPr>
              <w:fldChar w:fldCharType="end"/>
            </w:r>
          </w:hyperlink>
        </w:p>
        <w:p w14:paraId="0BFF6D9F" w14:textId="50A989FD" w:rsidR="0033232E" w:rsidRDefault="0033232E">
          <w:r>
            <w:rPr>
              <w:b/>
              <w:bCs/>
            </w:rPr>
            <w:fldChar w:fldCharType="end"/>
          </w:r>
        </w:p>
      </w:sdtContent>
    </w:sdt>
    <w:p w14:paraId="35DA0499" w14:textId="77777777" w:rsidR="00C2263A" w:rsidRPr="00C2263A" w:rsidRDefault="00C2263A" w:rsidP="00C2263A">
      <w:pPr>
        <w:rPr>
          <w:rFonts w:ascii="Times New Roman" w:hAnsi="Times New Roman"/>
          <w:lang w:val="nb-NO"/>
        </w:rPr>
      </w:pPr>
    </w:p>
    <w:p w14:paraId="07EF4025" w14:textId="77777777" w:rsidR="00C2263A" w:rsidRPr="005A2F18" w:rsidRDefault="00C2263A" w:rsidP="00F33A98">
      <w:pPr>
        <w:pStyle w:val="Overskriftforinnholdsfortegnelse"/>
        <w:numPr>
          <w:ilvl w:val="0"/>
          <w:numId w:val="10"/>
        </w:numPr>
        <w:pBdr>
          <w:bottom w:val="single" w:sz="4" w:space="1" w:color="595959" w:themeColor="text1" w:themeTint="A6"/>
        </w:pBdr>
        <w:spacing w:before="360" w:line="240" w:lineRule="auto"/>
        <w:rPr>
          <w:rFonts w:ascii="Times New Roman" w:hAnsi="Times New Roman"/>
          <w:lang w:val="nb-NO"/>
        </w:rPr>
        <w:sectPr w:rsidR="00C2263A" w:rsidRPr="005A2F18" w:rsidSect="00D256A1">
          <w:headerReference w:type="first" r:id="rId12"/>
          <w:footerReference w:type="first" r:id="rId13"/>
          <w:type w:val="continuous"/>
          <w:pgSz w:w="11906" w:h="16838"/>
          <w:pgMar w:top="1440" w:right="1440" w:bottom="1440" w:left="1440" w:header="708" w:footer="708" w:gutter="0"/>
          <w:cols w:space="708"/>
          <w:titlePg/>
          <w:docGrid w:linePitch="360"/>
        </w:sectPr>
      </w:pPr>
    </w:p>
    <w:p w14:paraId="007C87C3" w14:textId="77777777" w:rsidR="00C2263A" w:rsidRDefault="00C2263A" w:rsidP="00C2263A">
      <w:pPr>
        <w:rPr>
          <w:rFonts w:ascii="Times New Roman" w:eastAsiaTheme="majorEastAsia" w:hAnsi="Times New Roman" w:cstheme="majorBidi"/>
          <w:b/>
          <w:bCs/>
          <w:smallCaps/>
          <w:color w:val="000000" w:themeColor="text1"/>
          <w:sz w:val="36"/>
          <w:szCs w:val="36"/>
          <w:lang w:val="nb-NO"/>
        </w:rPr>
      </w:pPr>
      <w:bookmarkStart w:id="21" w:name="_Toc241540159"/>
      <w:bookmarkStart w:id="22" w:name="_Toc243784518"/>
      <w:bookmarkStart w:id="23" w:name="_Toc459799987"/>
      <w:bookmarkStart w:id="24" w:name="_Toc459808344"/>
      <w:bookmarkStart w:id="25" w:name="_Toc535410589"/>
      <w:r>
        <w:rPr>
          <w:rFonts w:ascii="Times New Roman" w:hAnsi="Times New Roman"/>
          <w:lang w:val="nb-NO"/>
        </w:rPr>
        <w:br w:type="page"/>
      </w:r>
    </w:p>
    <w:p w14:paraId="0E6E3C24" w14:textId="3888F4AF" w:rsidR="00197E10" w:rsidRPr="00630BFC" w:rsidRDefault="00C2263A" w:rsidP="00197E10">
      <w:pPr>
        <w:pStyle w:val="1HEADING"/>
        <w:jc w:val="both"/>
        <w:rPr>
          <w:lang w:val="nb-NO"/>
        </w:rPr>
      </w:pPr>
      <w:bookmarkStart w:id="26" w:name="_Toc234927880"/>
      <w:r w:rsidRPr="00630BFC">
        <w:rPr>
          <w:lang w:val="nb-NO"/>
        </w:rPr>
        <w:lastRenderedPageBreak/>
        <w:t>KONTRAKTENS FORMÅL</w:t>
      </w:r>
      <w:bookmarkStart w:id="27" w:name="_Toc243715026"/>
      <w:bookmarkEnd w:id="21"/>
      <w:bookmarkEnd w:id="22"/>
      <w:bookmarkEnd w:id="23"/>
      <w:bookmarkEnd w:id="24"/>
      <w:bookmarkEnd w:id="25"/>
      <w:r w:rsidR="00197E10">
        <w:rPr>
          <w:lang w:val="nb-NO"/>
        </w:rPr>
        <w:t>,</w:t>
      </w:r>
      <w:r w:rsidR="00197E10" w:rsidRPr="00197E10">
        <w:rPr>
          <w:lang w:val="nb-NO"/>
        </w:rPr>
        <w:t xml:space="preserve"> </w:t>
      </w:r>
      <w:r w:rsidR="00197E10" w:rsidRPr="00630BFC">
        <w:rPr>
          <w:lang w:val="nb-NO"/>
        </w:rPr>
        <w:t>OMFANG OG VARIGHET (TJENESTEYTELSEN)</w:t>
      </w:r>
      <w:bookmarkEnd w:id="26"/>
    </w:p>
    <w:bookmarkEnd w:id="27"/>
    <w:p w14:paraId="5FCB5391" w14:textId="39E63532" w:rsidR="00AF7C01" w:rsidRPr="00AF7C01" w:rsidRDefault="00AF7C01" w:rsidP="00AF7C01">
      <w:pPr>
        <w:pStyle w:val="Bodytext"/>
        <w:rPr>
          <w:lang w:val="nb-NO"/>
        </w:rPr>
      </w:pPr>
      <w:r w:rsidRPr="00AF7C01">
        <w:rPr>
          <w:lang w:val="nb-NO"/>
        </w:rPr>
        <w:t xml:space="preserve">Kontraktens formål er å regulere Partenes rettigheter og plikter i forbindelse med kjøp av </w:t>
      </w:r>
      <w:r w:rsidR="00617306">
        <w:rPr>
          <w:lang w:val="nb-NO"/>
        </w:rPr>
        <w:t>T</w:t>
      </w:r>
      <w:r w:rsidRPr="00AF7C01">
        <w:rPr>
          <w:lang w:val="nb-NO"/>
        </w:rPr>
        <w:t>jeneste</w:t>
      </w:r>
      <w:r w:rsidR="00617306">
        <w:rPr>
          <w:lang w:val="nb-NO"/>
        </w:rPr>
        <w:t>ytelser</w:t>
      </w:r>
      <w:r w:rsidRPr="00AF7C01">
        <w:rPr>
          <w:lang w:val="nb-NO"/>
        </w:rPr>
        <w:t xml:space="preserve"> som definert i Kontrakten.</w:t>
      </w:r>
    </w:p>
    <w:p w14:paraId="3E11817C" w14:textId="503A9258" w:rsidR="00C2263A" w:rsidRPr="00630BFC" w:rsidRDefault="00C2263A" w:rsidP="00C2263A">
      <w:pPr>
        <w:pStyle w:val="Bodytext"/>
        <w:rPr>
          <w:szCs w:val="20"/>
          <w:lang w:val="nb-NO"/>
        </w:rPr>
      </w:pPr>
      <w:r w:rsidRPr="00630BFC">
        <w:rPr>
          <w:szCs w:val="20"/>
          <w:lang w:val="nb-NO"/>
        </w:rPr>
        <w:t xml:space="preserve">Denne Kontrakten er inngått for å dekke Oppdragsgiverens behov for Tjenesteytelser </w:t>
      </w:r>
      <w:r w:rsidR="00F85A25" w:rsidRPr="00630BFC">
        <w:rPr>
          <w:lang w:val="nb-NO"/>
        </w:rPr>
        <w:t xml:space="preserve">som spesifisert </w:t>
      </w:r>
      <w:r w:rsidR="00F85A25">
        <w:rPr>
          <w:lang w:val="nb-NO"/>
        </w:rPr>
        <w:t>i</w:t>
      </w:r>
      <w:r w:rsidR="00F85A25" w:rsidRPr="00630BFC">
        <w:rPr>
          <w:lang w:val="nb-NO"/>
        </w:rPr>
        <w:t xml:space="preserve"> Oppdragsgiver</w:t>
      </w:r>
      <w:r w:rsidR="00F85A25">
        <w:rPr>
          <w:lang w:val="nb-NO"/>
        </w:rPr>
        <w:t>s</w:t>
      </w:r>
      <w:r w:rsidR="00F85A25" w:rsidRPr="00630BFC">
        <w:rPr>
          <w:lang w:val="nb-NO"/>
        </w:rPr>
        <w:t xml:space="preserve"> </w:t>
      </w:r>
      <w:r w:rsidR="00F85A25">
        <w:rPr>
          <w:lang w:val="nb-NO"/>
        </w:rPr>
        <w:t xml:space="preserve">kravspesifikasjon </w:t>
      </w:r>
      <w:r w:rsidR="00F85A25" w:rsidRPr="00630BFC">
        <w:rPr>
          <w:lang w:val="nb-NO"/>
        </w:rPr>
        <w:t xml:space="preserve">i </w:t>
      </w:r>
      <w:r w:rsidR="00E72540">
        <w:rPr>
          <w:lang w:val="nb-NO"/>
        </w:rPr>
        <w:t>B</w:t>
      </w:r>
      <w:r w:rsidR="00F85A25" w:rsidRPr="00630BFC">
        <w:rPr>
          <w:lang w:val="nb-NO"/>
        </w:rPr>
        <w:t>ilag 1</w:t>
      </w:r>
      <w:r w:rsidR="00B7452A">
        <w:rPr>
          <w:lang w:val="nb-NO"/>
        </w:rPr>
        <w:t>.</w:t>
      </w:r>
    </w:p>
    <w:p w14:paraId="58FD9DA3" w14:textId="764E3CFF" w:rsidR="00D91A57" w:rsidRDefault="00D91A57" w:rsidP="00B97AA6">
      <w:pPr>
        <w:pStyle w:val="Bodytext"/>
        <w:jc w:val="both"/>
        <w:rPr>
          <w:lang w:val="nb-NO"/>
        </w:rPr>
      </w:pPr>
      <w:r w:rsidRPr="00630BFC">
        <w:rPr>
          <w:lang w:val="nb-NO"/>
        </w:rPr>
        <w:t xml:space="preserve">Kontrakten gjelder fra </w:t>
      </w:r>
      <w:r w:rsidR="00A6193B">
        <w:rPr>
          <w:lang w:val="nb-NO"/>
        </w:rPr>
        <w:t>01</w:t>
      </w:r>
      <w:r w:rsidR="00096ED6" w:rsidRPr="001C1F78">
        <w:rPr>
          <w:lang w:val="nb-NO"/>
        </w:rPr>
        <w:t>.</w:t>
      </w:r>
      <w:r w:rsidR="001C1F78">
        <w:rPr>
          <w:lang w:val="nb-NO"/>
        </w:rPr>
        <w:t>0</w:t>
      </w:r>
      <w:r w:rsidR="0081459D">
        <w:rPr>
          <w:lang w:val="nb-NO"/>
        </w:rPr>
        <w:t>9</w:t>
      </w:r>
      <w:r w:rsidR="00096ED6" w:rsidRPr="001C1F78">
        <w:rPr>
          <w:lang w:val="nb-NO"/>
        </w:rPr>
        <w:t>.202</w:t>
      </w:r>
      <w:r w:rsidR="0081459D">
        <w:rPr>
          <w:lang w:val="nb-NO"/>
        </w:rPr>
        <w:t>6</w:t>
      </w:r>
      <w:r w:rsidRPr="00630BFC">
        <w:rPr>
          <w:lang w:val="nb-NO"/>
        </w:rPr>
        <w:t xml:space="preserve"> og inntil Partene har innfridd sine forpliktelser etter Kontrakten.</w:t>
      </w:r>
    </w:p>
    <w:p w14:paraId="625CDC7C" w14:textId="77777777" w:rsidR="00B97AA6" w:rsidRDefault="00B97AA6" w:rsidP="00B97AA6">
      <w:pPr>
        <w:pStyle w:val="Bodytext"/>
        <w:jc w:val="both"/>
        <w:rPr>
          <w:lang w:val="nb-NO"/>
        </w:rPr>
      </w:pPr>
    </w:p>
    <w:p w14:paraId="07C38B50" w14:textId="77777777" w:rsidR="00C2263A" w:rsidRPr="00630BFC" w:rsidRDefault="00C2263A" w:rsidP="00C2263A">
      <w:pPr>
        <w:pStyle w:val="1HEADING"/>
        <w:rPr>
          <w:lang w:val="nb-NO"/>
        </w:rPr>
      </w:pPr>
      <w:bookmarkStart w:id="28" w:name="_Toc241540160"/>
      <w:bookmarkStart w:id="29" w:name="_Toc243784519"/>
      <w:bookmarkStart w:id="30" w:name="_Toc459808345"/>
      <w:bookmarkStart w:id="31" w:name="_Toc535410590"/>
      <w:bookmarkStart w:id="32" w:name="_Toc234927881"/>
      <w:r w:rsidRPr="00630BFC">
        <w:rPr>
          <w:lang w:val="nb-NO"/>
        </w:rPr>
        <w:t>KONTRAKTENS DOKUMENTER OG RANGORDNING</w:t>
      </w:r>
      <w:bookmarkEnd w:id="28"/>
      <w:bookmarkEnd w:id="29"/>
      <w:bookmarkEnd w:id="30"/>
      <w:bookmarkEnd w:id="31"/>
      <w:bookmarkEnd w:id="32"/>
    </w:p>
    <w:p w14:paraId="73C428CB" w14:textId="77777777" w:rsidR="00C2263A" w:rsidRPr="00630BFC" w:rsidRDefault="00C2263A" w:rsidP="00C2263A">
      <w:pPr>
        <w:pStyle w:val="11Heading"/>
        <w:rPr>
          <w:lang w:val="nb-NO"/>
        </w:rPr>
      </w:pPr>
      <w:bookmarkStart w:id="33" w:name="_Toc241540161"/>
      <w:bookmarkStart w:id="34" w:name="_Toc243784520"/>
      <w:bookmarkStart w:id="35" w:name="_Ref404066003"/>
      <w:bookmarkStart w:id="36" w:name="_Toc535410591"/>
      <w:bookmarkStart w:id="37" w:name="_Toc535427595"/>
      <w:bookmarkStart w:id="38" w:name="_Toc234927882"/>
      <w:r w:rsidRPr="00630BFC">
        <w:rPr>
          <w:lang w:val="nb-NO"/>
        </w:rPr>
        <w:t>Kontraktens dokumenter</w:t>
      </w:r>
      <w:bookmarkEnd w:id="33"/>
      <w:bookmarkEnd w:id="34"/>
      <w:bookmarkEnd w:id="35"/>
      <w:bookmarkEnd w:id="36"/>
      <w:bookmarkEnd w:id="37"/>
      <w:bookmarkEnd w:id="38"/>
    </w:p>
    <w:p w14:paraId="475DDE72" w14:textId="0EF1BF2A" w:rsidR="00C2263A" w:rsidRPr="00630BFC" w:rsidRDefault="00C2263A" w:rsidP="00C2263A">
      <w:pPr>
        <w:pStyle w:val="Bodytext"/>
        <w:rPr>
          <w:lang w:val="nb-NO"/>
        </w:rPr>
      </w:pPr>
      <w:r w:rsidRPr="00630BFC">
        <w:rPr>
          <w:lang w:val="nb-NO"/>
        </w:rPr>
        <w:t xml:space="preserve">Kontrakten består av </w:t>
      </w:r>
      <w:r w:rsidR="00EA59FA">
        <w:rPr>
          <w:lang w:val="nb-NO"/>
        </w:rPr>
        <w:t>denne gen</w:t>
      </w:r>
      <w:r w:rsidR="00203532">
        <w:rPr>
          <w:lang w:val="nb-NO"/>
        </w:rPr>
        <w:t>e</w:t>
      </w:r>
      <w:r w:rsidR="00EA59FA">
        <w:rPr>
          <w:lang w:val="nb-NO"/>
        </w:rPr>
        <w:t>relle kontraktsteksten</w:t>
      </w:r>
      <w:r w:rsidR="007259C8">
        <w:rPr>
          <w:lang w:val="nb-NO"/>
        </w:rPr>
        <w:t xml:space="preserve">, i tillegg til </w:t>
      </w:r>
      <w:r w:rsidRPr="00630BFC">
        <w:rPr>
          <w:lang w:val="nb-NO"/>
        </w:rPr>
        <w:t xml:space="preserve">følgende </w:t>
      </w:r>
      <w:r w:rsidR="0050263A">
        <w:rPr>
          <w:lang w:val="nb-NO"/>
        </w:rPr>
        <w:t>bilag</w:t>
      </w:r>
      <w:r w:rsidRPr="00630BFC">
        <w:rPr>
          <w:lang w:val="nb-NO"/>
        </w:rPr>
        <w:t>:</w:t>
      </w:r>
    </w:p>
    <w:tbl>
      <w:tblPr>
        <w:tblW w:w="4972" w:type="pct"/>
        <w:tblInd w:w="841" w:type="dxa"/>
        <w:tblCellMar>
          <w:left w:w="0" w:type="dxa"/>
          <w:right w:w="0" w:type="dxa"/>
        </w:tblCellMar>
        <w:tblLook w:val="04A0" w:firstRow="1" w:lastRow="0" w:firstColumn="1" w:lastColumn="0" w:noHBand="0" w:noVBand="1"/>
      </w:tblPr>
      <w:tblGrid>
        <w:gridCol w:w="10"/>
        <w:gridCol w:w="5757"/>
        <w:gridCol w:w="405"/>
        <w:gridCol w:w="359"/>
        <w:gridCol w:w="540"/>
        <w:gridCol w:w="762"/>
        <w:gridCol w:w="259"/>
        <w:gridCol w:w="409"/>
        <w:gridCol w:w="500"/>
      </w:tblGrid>
      <w:tr w:rsidR="00C2263A" w:rsidRPr="00630BFC" w14:paraId="02C389EE" w14:textId="77777777" w:rsidTr="00992B22">
        <w:trPr>
          <w:gridAfter w:val="1"/>
          <w:wAfter w:w="278" w:type="pct"/>
          <w:cantSplit/>
        </w:trPr>
        <w:tc>
          <w:tcPr>
            <w:tcW w:w="3204" w:type="pct"/>
            <w:gridSpan w:val="2"/>
            <w:tcBorders>
              <w:top w:val="single" w:sz="8" w:space="0" w:color="000000"/>
              <w:left w:val="single" w:sz="8" w:space="0" w:color="000000"/>
              <w:bottom w:val="single" w:sz="8" w:space="0" w:color="000000"/>
              <w:right w:val="nil"/>
            </w:tcBorders>
            <w:shd w:val="clear" w:color="auto" w:fill="E6E6E6"/>
            <w:tcMar>
              <w:top w:w="57" w:type="dxa"/>
              <w:left w:w="138" w:type="dxa"/>
              <w:bottom w:w="57" w:type="dxa"/>
              <w:right w:w="138" w:type="dxa"/>
            </w:tcMar>
            <w:vAlign w:val="center"/>
            <w:hideMark/>
          </w:tcPr>
          <w:p w14:paraId="772B8810" w14:textId="77777777" w:rsidR="00C2263A" w:rsidRPr="00C2263A" w:rsidRDefault="00C2263A" w:rsidP="00C2263A">
            <w:pPr>
              <w:pStyle w:val="Bodytext"/>
              <w:rPr>
                <w:lang w:val="nb-NO"/>
              </w:rPr>
            </w:pPr>
            <w:r w:rsidRPr="00C2263A">
              <w:rPr>
                <w:lang w:val="nb-NO"/>
              </w:rPr>
              <w:t>Alle rubrikker skal være krysset av (ja eller nei)</w:t>
            </w:r>
          </w:p>
        </w:tc>
        <w:tc>
          <w:tcPr>
            <w:tcW w:w="724" w:type="pct"/>
            <w:gridSpan w:val="3"/>
            <w:tcBorders>
              <w:top w:val="single" w:sz="8" w:space="0" w:color="000000"/>
              <w:left w:val="single" w:sz="8" w:space="0" w:color="000000"/>
              <w:bottom w:val="single" w:sz="8" w:space="0" w:color="000000"/>
              <w:right w:val="nil"/>
            </w:tcBorders>
            <w:shd w:val="clear" w:color="auto" w:fill="E6E6E6"/>
            <w:tcMar>
              <w:top w:w="0" w:type="dxa"/>
              <w:left w:w="138" w:type="dxa"/>
              <w:bottom w:w="0" w:type="dxa"/>
              <w:right w:w="138" w:type="dxa"/>
            </w:tcMar>
            <w:vAlign w:val="center"/>
            <w:hideMark/>
          </w:tcPr>
          <w:p w14:paraId="5C0FC70C" w14:textId="77777777" w:rsidR="00C2263A" w:rsidRPr="00C2263A" w:rsidRDefault="00C2263A" w:rsidP="002E65B3">
            <w:pPr>
              <w:pStyle w:val="Bodytext"/>
              <w:jc w:val="center"/>
              <w:rPr>
                <w:lang w:val="nb-NO"/>
              </w:rPr>
            </w:pPr>
            <w:r w:rsidRPr="00C2263A">
              <w:rPr>
                <w:lang w:val="nb-NO"/>
              </w:rPr>
              <w:t>Ja</w:t>
            </w:r>
          </w:p>
        </w:tc>
        <w:tc>
          <w:tcPr>
            <w:tcW w:w="794" w:type="pct"/>
            <w:gridSpan w:val="3"/>
            <w:tcBorders>
              <w:top w:val="single" w:sz="8" w:space="0" w:color="000000"/>
              <w:left w:val="single" w:sz="8" w:space="0" w:color="000000"/>
              <w:bottom w:val="single" w:sz="8" w:space="0" w:color="000000"/>
              <w:right w:val="single" w:sz="8" w:space="0" w:color="000000"/>
            </w:tcBorders>
            <w:shd w:val="clear" w:color="auto" w:fill="E6E6E6"/>
            <w:tcMar>
              <w:top w:w="57" w:type="dxa"/>
              <w:left w:w="138" w:type="dxa"/>
              <w:bottom w:w="57" w:type="dxa"/>
              <w:right w:w="138" w:type="dxa"/>
            </w:tcMar>
            <w:vAlign w:val="center"/>
            <w:hideMark/>
          </w:tcPr>
          <w:p w14:paraId="6453ED4D" w14:textId="77777777" w:rsidR="00C2263A" w:rsidRPr="00C2263A" w:rsidRDefault="00C2263A" w:rsidP="002E65B3">
            <w:pPr>
              <w:pStyle w:val="Bodytext"/>
              <w:jc w:val="center"/>
              <w:rPr>
                <w:lang w:val="nb-NO"/>
              </w:rPr>
            </w:pPr>
            <w:r w:rsidRPr="00C2263A">
              <w:rPr>
                <w:lang w:val="nb-NO"/>
              </w:rPr>
              <w:t>Nei</w:t>
            </w:r>
          </w:p>
        </w:tc>
      </w:tr>
      <w:tr w:rsidR="00C2263A" w:rsidRPr="00CF50B3" w14:paraId="168A9662"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228F129B" w14:textId="62B583E8" w:rsidR="00DA6A6A" w:rsidRPr="00C2263A" w:rsidRDefault="00F07580" w:rsidP="00DA6A6A">
            <w:pPr>
              <w:pStyle w:val="Bodytext"/>
              <w:rPr>
                <w:lang w:val="nb-NO"/>
              </w:rPr>
            </w:pPr>
            <w:r w:rsidRPr="00F07580">
              <w:rPr>
                <w:lang w:val="nb-NO"/>
              </w:rPr>
              <w:t xml:space="preserve">Bilag </w:t>
            </w:r>
            <w:r w:rsidR="0081459D">
              <w:rPr>
                <w:lang w:val="nb-NO"/>
              </w:rPr>
              <w:t>1: Kravspesifikasjon</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65C97F0E" w14:textId="22738213" w:rsidR="00C2263A" w:rsidRPr="002E65B3" w:rsidRDefault="00C415BE"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7E1C1625" w14:textId="77777777" w:rsidR="00C2263A" w:rsidRPr="00630BFC" w:rsidRDefault="00C2263A" w:rsidP="00C2263A">
            <w:pPr>
              <w:pStyle w:val="Bodytext"/>
              <w:rPr>
                <w:highlight w:val="yellow"/>
                <w:lang w:val="nb-NO"/>
              </w:rPr>
            </w:pPr>
          </w:p>
        </w:tc>
      </w:tr>
      <w:tr w:rsidR="0081459D" w:rsidRPr="00CF50B3" w14:paraId="5542BB03"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5A3377EE" w14:textId="535425B3" w:rsidR="0081459D" w:rsidRPr="00F07580" w:rsidRDefault="0081459D" w:rsidP="00DA6A6A">
            <w:pPr>
              <w:pStyle w:val="Bodytext"/>
              <w:rPr>
                <w:lang w:val="nb-NO"/>
              </w:rPr>
            </w:pPr>
            <w:r>
              <w:rPr>
                <w:lang w:val="nb-NO"/>
              </w:rPr>
              <w:t>Bilag 2: Pris og betalingsbetingelser</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038CD2B6" w14:textId="68925051" w:rsidR="0081459D" w:rsidRDefault="0081459D"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4C7C3D26" w14:textId="77777777" w:rsidR="0081459D" w:rsidRPr="00630BFC" w:rsidRDefault="0081459D" w:rsidP="00C2263A">
            <w:pPr>
              <w:pStyle w:val="Bodytext"/>
              <w:rPr>
                <w:highlight w:val="yellow"/>
                <w:lang w:val="nb-NO"/>
              </w:rPr>
            </w:pPr>
          </w:p>
        </w:tc>
      </w:tr>
      <w:tr w:rsidR="0081459D" w:rsidRPr="00CF50B3" w14:paraId="42CB76CA"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6FF13333" w14:textId="08FD9C53" w:rsidR="0081459D" w:rsidRDefault="0081459D" w:rsidP="00DA6A6A">
            <w:pPr>
              <w:pStyle w:val="Bodytext"/>
              <w:rPr>
                <w:lang w:val="nb-NO"/>
              </w:rPr>
            </w:pPr>
            <w:r>
              <w:rPr>
                <w:lang w:val="nb-NO"/>
              </w:rPr>
              <w:t>Bilag 3: Administrative bestemmelser</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13463061" w14:textId="50203474" w:rsidR="0081459D" w:rsidRDefault="0081459D"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6BAAEAA" w14:textId="77777777" w:rsidR="0081459D" w:rsidRPr="00630BFC" w:rsidRDefault="0081459D" w:rsidP="00C2263A">
            <w:pPr>
              <w:pStyle w:val="Bodytext"/>
              <w:rPr>
                <w:highlight w:val="yellow"/>
                <w:lang w:val="nb-NO"/>
              </w:rPr>
            </w:pPr>
          </w:p>
        </w:tc>
      </w:tr>
      <w:tr w:rsidR="0081459D" w:rsidRPr="00CF50B3" w14:paraId="38FAD9A3"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58951AA6" w14:textId="5AF77B45" w:rsidR="0081459D" w:rsidRDefault="0081459D" w:rsidP="00DA6A6A">
            <w:pPr>
              <w:pStyle w:val="Bodytext"/>
              <w:rPr>
                <w:lang w:val="nb-NO"/>
              </w:rPr>
            </w:pPr>
            <w:r>
              <w:rPr>
                <w:lang w:val="nb-NO"/>
              </w:rPr>
              <w:t>Bilag 4: Prisskjema</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6B2C2639" w14:textId="7E8917BC" w:rsidR="0081459D" w:rsidRDefault="0081459D"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17C34355" w14:textId="77777777" w:rsidR="0081459D" w:rsidRPr="00630BFC" w:rsidRDefault="0081459D" w:rsidP="00C2263A">
            <w:pPr>
              <w:pStyle w:val="Bodytext"/>
              <w:rPr>
                <w:highlight w:val="yellow"/>
                <w:lang w:val="nb-NO"/>
              </w:rPr>
            </w:pPr>
          </w:p>
        </w:tc>
      </w:tr>
      <w:tr w:rsidR="003E1079" w:rsidRPr="00CF50B3" w14:paraId="01866294"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3EDF8E0F" w14:textId="72F0FA38" w:rsidR="003E1079" w:rsidRDefault="003E1079" w:rsidP="00DA6A6A">
            <w:pPr>
              <w:pStyle w:val="Bodytext"/>
              <w:rPr>
                <w:lang w:val="nb-NO"/>
              </w:rPr>
            </w:pPr>
            <w:r>
              <w:rPr>
                <w:lang w:val="nb-NO"/>
              </w:rPr>
              <w:t>Bilag 5: Drivstoffmatrise – Skjema med liste over kjøretøy</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2159B5BC" w14:textId="4C945E42" w:rsidR="003E1079" w:rsidRDefault="003E1079"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99DB070" w14:textId="77777777" w:rsidR="003E1079" w:rsidRPr="00630BFC" w:rsidRDefault="003E1079" w:rsidP="00C2263A">
            <w:pPr>
              <w:pStyle w:val="Bodytext"/>
              <w:rPr>
                <w:highlight w:val="yellow"/>
                <w:lang w:val="nb-NO"/>
              </w:rPr>
            </w:pPr>
          </w:p>
        </w:tc>
      </w:tr>
      <w:tr w:rsidR="00C2263A" w:rsidRPr="00630BFC" w14:paraId="2E0B666A"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hideMark/>
          </w:tcPr>
          <w:p w14:paraId="5DB7FAB4" w14:textId="4AC7DE94" w:rsidR="00C2263A" w:rsidRPr="00C2263A" w:rsidRDefault="00F7672B" w:rsidP="00C2263A">
            <w:pPr>
              <w:pStyle w:val="Bodytext"/>
              <w:rPr>
                <w:lang w:val="nb-NO"/>
              </w:rPr>
            </w:pPr>
            <w:r w:rsidRPr="00F7672B">
              <w:rPr>
                <w:lang w:val="nb-NO"/>
              </w:rPr>
              <w:t xml:space="preserve">Bilag </w:t>
            </w:r>
            <w:r w:rsidR="003E1079">
              <w:rPr>
                <w:lang w:val="nb-NO"/>
              </w:rPr>
              <w:t>6</w:t>
            </w:r>
            <w:r w:rsidRPr="00F7672B">
              <w:rPr>
                <w:lang w:val="nb-NO"/>
              </w:rPr>
              <w:t xml:space="preserve">: </w:t>
            </w:r>
            <w:r w:rsidR="0081459D">
              <w:rPr>
                <w:lang w:val="nb-NO"/>
              </w:rPr>
              <w:t>Lønns- og arbeidsvilkår</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7619A1B4" w14:textId="11268AE7" w:rsidR="00C2263A" w:rsidRPr="00630BFC" w:rsidRDefault="00641606" w:rsidP="002E65B3">
            <w:pPr>
              <w:pStyle w:val="Bodytext"/>
              <w:ind w:left="0"/>
              <w:jc w:val="center"/>
              <w:rPr>
                <w:highlight w:val="yellow"/>
                <w:lang w:val="nb-NO"/>
              </w:rPr>
            </w:pPr>
            <w:r w:rsidRPr="002E65B3">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505D802F" w14:textId="77777777" w:rsidR="00C2263A" w:rsidRPr="00630BFC" w:rsidRDefault="00C2263A" w:rsidP="00C2263A">
            <w:pPr>
              <w:pStyle w:val="Bodytext"/>
              <w:rPr>
                <w:highlight w:val="yellow"/>
                <w:lang w:val="nb-NO"/>
              </w:rPr>
            </w:pPr>
          </w:p>
        </w:tc>
      </w:tr>
      <w:tr w:rsidR="00096ED6" w:rsidRPr="00CF50B3" w14:paraId="51E15D4A" w14:textId="77777777" w:rsidTr="00992B22">
        <w:trPr>
          <w:gridAfter w:val="1"/>
          <w:wAfter w:w="278" w:type="pct"/>
          <w:cantSplit/>
        </w:trPr>
        <w:tc>
          <w:tcPr>
            <w:tcW w:w="3204" w:type="pct"/>
            <w:gridSpan w:val="2"/>
            <w:tcBorders>
              <w:top w:val="nil"/>
              <w:left w:val="single" w:sz="8" w:space="0" w:color="000000"/>
              <w:bottom w:val="single" w:sz="8" w:space="0" w:color="000000"/>
              <w:right w:val="nil"/>
            </w:tcBorders>
            <w:tcMar>
              <w:top w:w="57" w:type="dxa"/>
              <w:left w:w="138" w:type="dxa"/>
              <w:bottom w:w="57" w:type="dxa"/>
              <w:right w:w="138" w:type="dxa"/>
            </w:tcMar>
            <w:vAlign w:val="center"/>
          </w:tcPr>
          <w:p w14:paraId="73BA5C47" w14:textId="0FA71CE9" w:rsidR="00096ED6" w:rsidRDefault="00096ED6">
            <w:pPr>
              <w:pStyle w:val="Bodytext"/>
            </w:pPr>
            <w:r>
              <w:t>Bilag</w:t>
            </w:r>
            <w:r w:rsidR="005C5AED">
              <w:t xml:space="preserve"> </w:t>
            </w:r>
            <w:r w:rsidR="003E1079">
              <w:t>7</w:t>
            </w:r>
            <w:r w:rsidR="005C5AED">
              <w:t>:</w:t>
            </w:r>
            <w:r w:rsidR="001C4C3A">
              <w:t xml:space="preserve"> </w:t>
            </w:r>
            <w:r w:rsidR="0081459D">
              <w:t>Forpliktelseserklæring underleverandør</w:t>
            </w:r>
          </w:p>
        </w:tc>
        <w:tc>
          <w:tcPr>
            <w:tcW w:w="724" w:type="pct"/>
            <w:gridSpan w:val="3"/>
            <w:tcBorders>
              <w:top w:val="nil"/>
              <w:left w:val="single" w:sz="8" w:space="0" w:color="000000"/>
              <w:bottom w:val="single" w:sz="8" w:space="0" w:color="000000"/>
              <w:right w:val="nil"/>
            </w:tcBorders>
            <w:tcMar>
              <w:top w:w="0" w:type="dxa"/>
              <w:left w:w="138" w:type="dxa"/>
              <w:bottom w:w="0" w:type="dxa"/>
              <w:right w:w="138" w:type="dxa"/>
            </w:tcMar>
            <w:vAlign w:val="center"/>
          </w:tcPr>
          <w:p w14:paraId="4F72F878" w14:textId="40621388" w:rsidR="00096ED6" w:rsidRPr="002E65B3" w:rsidRDefault="00096ED6" w:rsidP="002E65B3">
            <w:pPr>
              <w:pStyle w:val="Bodytext"/>
              <w:ind w:left="0"/>
              <w:jc w:val="center"/>
              <w:rPr>
                <w:lang w:val="nb-NO"/>
              </w:rPr>
            </w:pPr>
            <w:r>
              <w:rPr>
                <w:lang w:val="nb-NO"/>
              </w:rPr>
              <w:t>x</w:t>
            </w:r>
          </w:p>
        </w:tc>
        <w:tc>
          <w:tcPr>
            <w:tcW w:w="794" w:type="pct"/>
            <w:gridSpan w:val="3"/>
            <w:tcBorders>
              <w:top w:val="nil"/>
              <w:left w:val="single" w:sz="8" w:space="0" w:color="000000"/>
              <w:bottom w:val="single" w:sz="8" w:space="0" w:color="000000"/>
              <w:right w:val="single" w:sz="8" w:space="0" w:color="000000"/>
            </w:tcBorders>
            <w:tcMar>
              <w:top w:w="57" w:type="dxa"/>
              <w:left w:w="138" w:type="dxa"/>
              <w:bottom w:w="57" w:type="dxa"/>
              <w:right w:w="138" w:type="dxa"/>
            </w:tcMar>
            <w:vAlign w:val="center"/>
          </w:tcPr>
          <w:p w14:paraId="08B2E3FF" w14:textId="77777777" w:rsidR="00096ED6" w:rsidRPr="00630BFC" w:rsidRDefault="00096ED6" w:rsidP="00C2263A">
            <w:pPr>
              <w:pStyle w:val="Bodytext"/>
              <w:rPr>
                <w:highlight w:val="yellow"/>
                <w:lang w:val="nb-NO"/>
              </w:rPr>
            </w:pPr>
          </w:p>
        </w:tc>
      </w:tr>
      <w:tr w:rsidR="00C2263A" w:rsidRPr="00630BFC" w14:paraId="487D2156" w14:textId="77777777" w:rsidTr="00C2263A">
        <w:tc>
          <w:tcPr>
            <w:tcW w:w="6" w:type="pct"/>
            <w:vAlign w:val="center"/>
            <w:hideMark/>
          </w:tcPr>
          <w:p w14:paraId="5A538484" w14:textId="77777777" w:rsidR="00C2263A" w:rsidRPr="00630BFC" w:rsidRDefault="00C2263A" w:rsidP="00553D08">
            <w:pPr>
              <w:rPr>
                <w:rFonts w:ascii="Times New Roman" w:hAnsi="Times New Roman"/>
                <w:lang w:val="nb-NO"/>
              </w:rPr>
            </w:pPr>
          </w:p>
        </w:tc>
        <w:tc>
          <w:tcPr>
            <w:tcW w:w="3423" w:type="pct"/>
            <w:gridSpan w:val="2"/>
            <w:vAlign w:val="center"/>
            <w:hideMark/>
          </w:tcPr>
          <w:p w14:paraId="510FA0CE" w14:textId="77777777" w:rsidR="00C2263A" w:rsidRPr="00630BFC" w:rsidRDefault="00C2263A" w:rsidP="00553D08">
            <w:pPr>
              <w:rPr>
                <w:rFonts w:ascii="Times New Roman" w:hAnsi="Times New Roman"/>
                <w:lang w:val="nb-NO"/>
              </w:rPr>
            </w:pPr>
          </w:p>
        </w:tc>
        <w:tc>
          <w:tcPr>
            <w:tcW w:w="199" w:type="pct"/>
            <w:vAlign w:val="center"/>
            <w:hideMark/>
          </w:tcPr>
          <w:p w14:paraId="5F98EB68" w14:textId="77777777" w:rsidR="00C2263A" w:rsidRPr="00630BFC" w:rsidRDefault="00C2263A" w:rsidP="00553D08">
            <w:pPr>
              <w:jc w:val="center"/>
              <w:rPr>
                <w:rFonts w:ascii="Times New Roman" w:hAnsi="Times New Roman"/>
                <w:lang w:val="nb-NO"/>
              </w:rPr>
            </w:pPr>
          </w:p>
        </w:tc>
        <w:tc>
          <w:tcPr>
            <w:tcW w:w="723" w:type="pct"/>
            <w:gridSpan w:val="2"/>
            <w:vAlign w:val="center"/>
            <w:hideMark/>
          </w:tcPr>
          <w:p w14:paraId="088BD631" w14:textId="77777777" w:rsidR="00C2263A" w:rsidRPr="00630BFC" w:rsidRDefault="00C2263A" w:rsidP="00553D08">
            <w:pPr>
              <w:jc w:val="center"/>
              <w:rPr>
                <w:rFonts w:ascii="Times New Roman" w:hAnsi="Times New Roman"/>
                <w:lang w:val="nb-NO"/>
              </w:rPr>
            </w:pPr>
          </w:p>
        </w:tc>
        <w:tc>
          <w:tcPr>
            <w:tcW w:w="144" w:type="pct"/>
            <w:vAlign w:val="center"/>
            <w:hideMark/>
          </w:tcPr>
          <w:p w14:paraId="77A4CE5E" w14:textId="77777777" w:rsidR="00C2263A" w:rsidRPr="00630BFC" w:rsidRDefault="00C2263A" w:rsidP="00553D08">
            <w:pPr>
              <w:jc w:val="center"/>
              <w:rPr>
                <w:rFonts w:ascii="Times New Roman" w:hAnsi="Times New Roman"/>
                <w:lang w:val="nb-NO"/>
              </w:rPr>
            </w:pPr>
          </w:p>
        </w:tc>
        <w:tc>
          <w:tcPr>
            <w:tcW w:w="505" w:type="pct"/>
            <w:gridSpan w:val="2"/>
            <w:vAlign w:val="center"/>
            <w:hideMark/>
          </w:tcPr>
          <w:p w14:paraId="088DF1AD" w14:textId="77777777" w:rsidR="00C2263A" w:rsidRPr="00630BFC" w:rsidRDefault="00C2263A" w:rsidP="00C2263A">
            <w:pPr>
              <w:rPr>
                <w:rFonts w:ascii="Times New Roman" w:hAnsi="Times New Roman"/>
                <w:lang w:val="nb-NO"/>
              </w:rPr>
            </w:pPr>
          </w:p>
        </w:tc>
      </w:tr>
    </w:tbl>
    <w:p w14:paraId="0374AF85" w14:textId="77777777" w:rsidR="00C2263A" w:rsidRPr="00C2263A" w:rsidRDefault="00C2263A" w:rsidP="00C2263A">
      <w:pPr>
        <w:pStyle w:val="11Heading"/>
        <w:numPr>
          <w:ilvl w:val="0"/>
          <w:numId w:val="0"/>
        </w:numPr>
        <w:rPr>
          <w:szCs w:val="28"/>
          <w:lang w:val="nb-NO"/>
        </w:rPr>
      </w:pPr>
      <w:bookmarkStart w:id="39" w:name="_Toc241540162"/>
      <w:bookmarkStart w:id="40" w:name="_Toc243784521"/>
      <w:bookmarkStart w:id="41" w:name="_Toc535410592"/>
    </w:p>
    <w:p w14:paraId="2E7E3B89" w14:textId="77777777" w:rsidR="00C2263A" w:rsidRPr="00887E3C" w:rsidRDefault="00C2263A" w:rsidP="00C2263A">
      <w:pPr>
        <w:pStyle w:val="11Heading"/>
        <w:rPr>
          <w:szCs w:val="28"/>
          <w:lang w:val="nb-NO"/>
        </w:rPr>
      </w:pPr>
      <w:bookmarkStart w:id="42" w:name="_Toc535427596"/>
      <w:bookmarkStart w:id="43" w:name="_Toc234927883"/>
      <w:r w:rsidRPr="00630BFC">
        <w:rPr>
          <w:lang w:val="nb-NO"/>
        </w:rPr>
        <w:t>Rangordning</w:t>
      </w:r>
      <w:bookmarkEnd w:id="39"/>
      <w:bookmarkEnd w:id="40"/>
      <w:bookmarkEnd w:id="41"/>
      <w:bookmarkEnd w:id="42"/>
      <w:bookmarkEnd w:id="43"/>
    </w:p>
    <w:p w14:paraId="3BBED5C7" w14:textId="77777777" w:rsidR="00C2263A" w:rsidRPr="00630BFC" w:rsidRDefault="00C2263A" w:rsidP="00C2263A">
      <w:pPr>
        <w:pStyle w:val="Bodytext"/>
        <w:jc w:val="both"/>
        <w:rPr>
          <w:lang w:val="nb-NO"/>
        </w:rPr>
      </w:pPr>
      <w:r w:rsidRPr="00630BFC">
        <w:rPr>
          <w:lang w:val="nb-NO"/>
        </w:rPr>
        <w:t>Ved motstrid skal følgende tolkningsprinsipper legges til grunn:</w:t>
      </w:r>
    </w:p>
    <w:p w14:paraId="231C196C" w14:textId="77777777" w:rsidR="00C2263A" w:rsidRPr="00C2263A" w:rsidRDefault="00C2263A" w:rsidP="00F33A98">
      <w:pPr>
        <w:pStyle w:val="Bodytext"/>
        <w:numPr>
          <w:ilvl w:val="0"/>
          <w:numId w:val="13"/>
        </w:numPr>
        <w:jc w:val="both"/>
        <w:rPr>
          <w:sz w:val="21"/>
          <w:szCs w:val="21"/>
        </w:rPr>
      </w:pPr>
      <w:r w:rsidRPr="00C2263A">
        <w:rPr>
          <w:sz w:val="21"/>
          <w:szCs w:val="21"/>
        </w:rPr>
        <w:t>Den generelle kontraktsteksten går foran bilagene.</w:t>
      </w:r>
    </w:p>
    <w:p w14:paraId="0DB5A6BB" w14:textId="77777777" w:rsidR="00D14E62" w:rsidRDefault="00C2263A" w:rsidP="00D14E62">
      <w:pPr>
        <w:pStyle w:val="Bodytext"/>
        <w:numPr>
          <w:ilvl w:val="0"/>
          <w:numId w:val="13"/>
        </w:numPr>
        <w:jc w:val="both"/>
        <w:rPr>
          <w:sz w:val="21"/>
          <w:szCs w:val="21"/>
        </w:rPr>
      </w:pPr>
      <w:r w:rsidRPr="00C2263A">
        <w:rPr>
          <w:sz w:val="21"/>
          <w:szCs w:val="21"/>
        </w:rPr>
        <w:t xml:space="preserve">Bilag 1 går foran de øvrige bilagene. </w:t>
      </w:r>
    </w:p>
    <w:p w14:paraId="6897F236" w14:textId="4B74BE19" w:rsidR="00C2263A" w:rsidRPr="007E518E" w:rsidRDefault="00C2263A" w:rsidP="007E518E">
      <w:pPr>
        <w:pStyle w:val="Bodytext"/>
        <w:ind w:left="1570"/>
        <w:contextualSpacing/>
        <w:jc w:val="both"/>
        <w:rPr>
          <w:sz w:val="21"/>
          <w:szCs w:val="21"/>
        </w:rPr>
      </w:pPr>
    </w:p>
    <w:p w14:paraId="2833E9C5" w14:textId="47C5EC3A" w:rsidR="00C2263A" w:rsidRDefault="00C2263A" w:rsidP="00C2263A">
      <w:pPr>
        <w:pStyle w:val="Bodytext"/>
        <w:jc w:val="both"/>
        <w:rPr>
          <w:lang w:val="nb-NO"/>
        </w:rPr>
      </w:pPr>
      <w:proofErr w:type="gramStart"/>
      <w:r w:rsidRPr="00630BFC">
        <w:rPr>
          <w:lang w:val="nb-NO"/>
        </w:rPr>
        <w:t>For øvrig</w:t>
      </w:r>
      <w:proofErr w:type="gramEnd"/>
      <w:r w:rsidRPr="00630BFC">
        <w:rPr>
          <w:lang w:val="nb-NO"/>
        </w:rPr>
        <w:t xml:space="preserve"> gjelder prinsippet om at spesielle bestemmelser går foran generelle, og prinsippet om at nyere bestemmelser går foran eldre. </w:t>
      </w:r>
    </w:p>
    <w:p w14:paraId="3DC02DEF" w14:textId="77777777" w:rsidR="00C2263A" w:rsidRPr="00630BFC" w:rsidRDefault="00C2263A" w:rsidP="00C2263A">
      <w:pPr>
        <w:pStyle w:val="1HEADING"/>
        <w:jc w:val="both"/>
        <w:rPr>
          <w:lang w:val="nb-NO"/>
        </w:rPr>
      </w:pPr>
      <w:bookmarkStart w:id="44" w:name="_Toc241540164"/>
      <w:bookmarkStart w:id="45" w:name="_Toc243784523"/>
      <w:bookmarkStart w:id="46" w:name="_Toc459808347"/>
      <w:bookmarkStart w:id="47" w:name="_Toc535410596"/>
      <w:bookmarkStart w:id="48" w:name="_Toc234927884"/>
      <w:r w:rsidRPr="00630BFC">
        <w:rPr>
          <w:lang w:val="nb-NO"/>
        </w:rPr>
        <w:t>DEFINISJONER</w:t>
      </w:r>
      <w:bookmarkEnd w:id="44"/>
      <w:bookmarkEnd w:id="45"/>
      <w:bookmarkEnd w:id="46"/>
      <w:bookmarkEnd w:id="47"/>
      <w:bookmarkEnd w:id="48"/>
    </w:p>
    <w:p w14:paraId="10AF076A" w14:textId="77777777" w:rsidR="00C2263A" w:rsidRPr="00630BFC" w:rsidRDefault="00C2263A" w:rsidP="00C2263A">
      <w:pPr>
        <w:pStyle w:val="Bodytext"/>
        <w:jc w:val="both"/>
        <w:rPr>
          <w:lang w:val="nb-NO"/>
        </w:rPr>
      </w:pPr>
      <w:r w:rsidRPr="00630BFC">
        <w:rPr>
          <w:lang w:val="nb-NO"/>
        </w:rPr>
        <w:t xml:space="preserve">Med </w:t>
      </w:r>
      <w:r w:rsidRPr="00630BFC">
        <w:rPr>
          <w:u w:val="single"/>
          <w:lang w:val="nb-NO"/>
        </w:rPr>
        <w:t>«Partene»</w:t>
      </w:r>
      <w:r w:rsidRPr="00630BFC">
        <w:rPr>
          <w:lang w:val="nb-NO"/>
        </w:rPr>
        <w:t xml:space="preserve"> menes Oppdragsgiveren og Leverandøren.</w:t>
      </w:r>
    </w:p>
    <w:p w14:paraId="25BC1BF7" w14:textId="77777777" w:rsidR="00C2263A" w:rsidRPr="00630BFC" w:rsidRDefault="00C2263A" w:rsidP="00C2263A">
      <w:pPr>
        <w:pStyle w:val="Bodytext"/>
        <w:jc w:val="both"/>
        <w:rPr>
          <w:lang w:val="nb-NO"/>
        </w:rPr>
      </w:pPr>
      <w:r w:rsidRPr="00630BFC">
        <w:rPr>
          <w:lang w:val="nb-NO"/>
        </w:rPr>
        <w:lastRenderedPageBreak/>
        <w:t xml:space="preserve">Med </w:t>
      </w:r>
      <w:r w:rsidRPr="00630BFC">
        <w:rPr>
          <w:u w:val="single"/>
          <w:lang w:val="nb-NO"/>
        </w:rPr>
        <w:t>«Underleverandør»</w:t>
      </w:r>
      <w:r w:rsidRPr="00630BFC">
        <w:rPr>
          <w:lang w:val="nb-NO"/>
        </w:rPr>
        <w:t xml:space="preserve"> menes andre leverandører Leverandøren har avtale med og som direkte medvirker til oppfyllelse av Leverandørens forpliktelser under denne Kontrakten.</w:t>
      </w:r>
    </w:p>
    <w:p w14:paraId="3C899DE2" w14:textId="1DCAF078" w:rsidR="00C2263A" w:rsidRPr="00630BFC" w:rsidRDefault="00C2263A" w:rsidP="00C2263A">
      <w:pPr>
        <w:pStyle w:val="Bodytext"/>
        <w:jc w:val="both"/>
        <w:rPr>
          <w:lang w:val="nb-NO"/>
        </w:rPr>
      </w:pPr>
      <w:r w:rsidRPr="00630BFC">
        <w:rPr>
          <w:lang w:val="nb-NO"/>
        </w:rPr>
        <w:t>Me</w:t>
      </w:r>
      <w:r>
        <w:rPr>
          <w:lang w:val="nb-NO"/>
        </w:rPr>
        <w:t>d</w:t>
      </w:r>
      <w:r w:rsidRPr="00630BFC">
        <w:rPr>
          <w:lang w:val="nb-NO"/>
        </w:rPr>
        <w:t xml:space="preserve"> </w:t>
      </w:r>
      <w:r w:rsidRPr="00630BFC">
        <w:rPr>
          <w:u w:val="single"/>
          <w:lang w:val="nb-NO"/>
        </w:rPr>
        <w:t>«Kontrakten»</w:t>
      </w:r>
      <w:r w:rsidRPr="00630BFC">
        <w:rPr>
          <w:lang w:val="nb-NO"/>
        </w:rPr>
        <w:t xml:space="preserve"> menes dette dokumentet med bilag, jf. punkt </w:t>
      </w:r>
      <w:r w:rsidR="00061964">
        <w:rPr>
          <w:lang w:val="nb-NO"/>
        </w:rPr>
        <w:t>2.1</w:t>
      </w:r>
      <w:r w:rsidRPr="00630BFC">
        <w:rPr>
          <w:lang w:val="nb-NO"/>
        </w:rPr>
        <w:t xml:space="preserve"> om bilag som inngår i Kontrakten.</w:t>
      </w:r>
    </w:p>
    <w:p w14:paraId="067AC810" w14:textId="4FB78D88" w:rsidR="00C2263A" w:rsidRPr="00C2263A" w:rsidRDefault="00C2263A" w:rsidP="00C2263A">
      <w:pPr>
        <w:pStyle w:val="Bodytext"/>
        <w:jc w:val="both"/>
        <w:rPr>
          <w:lang w:val="nb-NO"/>
        </w:rPr>
      </w:pPr>
      <w:r w:rsidRPr="00630BFC">
        <w:rPr>
          <w:lang w:val="nb-NO"/>
        </w:rPr>
        <w:t xml:space="preserve">Med </w:t>
      </w:r>
      <w:r w:rsidRPr="00630BFC">
        <w:rPr>
          <w:u w:val="single"/>
          <w:lang w:val="nb-NO"/>
        </w:rPr>
        <w:t>«Tjenesteytelsen</w:t>
      </w:r>
      <w:r w:rsidRPr="00630BFC">
        <w:rPr>
          <w:lang w:val="nb-NO"/>
        </w:rPr>
        <w:t xml:space="preserve">» menes den ytelse som inngår i Kontraktens omfang, jfr. Punkt </w:t>
      </w:r>
      <w:r w:rsidR="00061964">
        <w:rPr>
          <w:lang w:val="nb-NO"/>
        </w:rPr>
        <w:t>1</w:t>
      </w:r>
      <w:r w:rsidRPr="00630BFC">
        <w:rPr>
          <w:lang w:val="nb-NO"/>
        </w:rPr>
        <w:t xml:space="preserve">. </w:t>
      </w:r>
    </w:p>
    <w:p w14:paraId="2F59C2F0" w14:textId="77777777" w:rsidR="00C2263A" w:rsidRPr="00630BFC" w:rsidRDefault="00C2263A" w:rsidP="00C2263A">
      <w:pPr>
        <w:pStyle w:val="1HEADING"/>
        <w:jc w:val="both"/>
        <w:rPr>
          <w:lang w:val="nb-NO"/>
        </w:rPr>
      </w:pPr>
      <w:bookmarkStart w:id="49" w:name="_Toc241540165"/>
      <w:bookmarkStart w:id="50" w:name="_Toc243784524"/>
      <w:bookmarkStart w:id="51" w:name="_Ref404067998"/>
      <w:bookmarkStart w:id="52" w:name="_Toc459808348"/>
      <w:bookmarkStart w:id="53" w:name="_Toc535410597"/>
      <w:bookmarkStart w:id="54" w:name="_Toc234927885"/>
      <w:r w:rsidRPr="00630BFC">
        <w:rPr>
          <w:lang w:val="nb-NO"/>
        </w:rPr>
        <w:t>PRIS OG BETALINGSBETINGELSER</w:t>
      </w:r>
      <w:bookmarkEnd w:id="49"/>
      <w:bookmarkEnd w:id="50"/>
      <w:bookmarkEnd w:id="51"/>
      <w:bookmarkEnd w:id="52"/>
      <w:bookmarkEnd w:id="53"/>
      <w:bookmarkEnd w:id="54"/>
    </w:p>
    <w:p w14:paraId="219842B6" w14:textId="77777777" w:rsidR="00C2263A" w:rsidRPr="00630BFC" w:rsidRDefault="00C2263A" w:rsidP="00C2263A">
      <w:pPr>
        <w:pStyle w:val="11Heading"/>
        <w:jc w:val="both"/>
        <w:rPr>
          <w:lang w:val="nb-NO"/>
        </w:rPr>
      </w:pPr>
      <w:bookmarkStart w:id="55" w:name="_Toc535410598"/>
      <w:bookmarkStart w:id="56" w:name="_Toc535427602"/>
      <w:bookmarkStart w:id="57" w:name="_Toc234927886"/>
      <w:r w:rsidRPr="00630BFC">
        <w:rPr>
          <w:lang w:val="nb-NO"/>
        </w:rPr>
        <w:t>Pris</w:t>
      </w:r>
      <w:bookmarkEnd w:id="55"/>
      <w:bookmarkEnd w:id="56"/>
      <w:bookmarkEnd w:id="57"/>
    </w:p>
    <w:p w14:paraId="69440B91" w14:textId="3B1C8EF8" w:rsidR="00C2263A" w:rsidRPr="00630BFC" w:rsidRDefault="00C2263A" w:rsidP="00C2263A">
      <w:pPr>
        <w:pStyle w:val="Bodytext"/>
        <w:jc w:val="both"/>
        <w:rPr>
          <w:lang w:val="nb-NO"/>
        </w:rPr>
      </w:pPr>
      <w:r w:rsidRPr="00630BFC">
        <w:rPr>
          <w:lang w:val="nb-NO"/>
        </w:rPr>
        <w:t xml:space="preserve">Pris og evt. andre kostnadselementer i </w:t>
      </w:r>
      <w:r w:rsidR="00DF0D96">
        <w:rPr>
          <w:lang w:val="nb-NO"/>
        </w:rPr>
        <w:t xml:space="preserve">Bilag </w:t>
      </w:r>
      <w:r w:rsidR="00762A2E">
        <w:rPr>
          <w:lang w:val="nb-NO"/>
        </w:rPr>
        <w:t>2</w:t>
      </w:r>
      <w:r w:rsidRPr="00630BFC">
        <w:rPr>
          <w:lang w:val="nb-NO"/>
        </w:rPr>
        <w:t xml:space="preserve"> utgjør Oppdragsgiverens fulle og hele betalingsforpliktelser under denne Kontrakten. </w:t>
      </w:r>
    </w:p>
    <w:p w14:paraId="727CB681" w14:textId="77777777" w:rsidR="00C2263A" w:rsidRPr="00630BFC" w:rsidRDefault="00C2263A" w:rsidP="00C2263A">
      <w:pPr>
        <w:pStyle w:val="Bodytext"/>
        <w:jc w:val="both"/>
        <w:rPr>
          <w:lang w:val="nb-NO"/>
        </w:rPr>
      </w:pPr>
      <w:r w:rsidRPr="00630BFC">
        <w:rPr>
          <w:lang w:val="nb-NO"/>
        </w:rPr>
        <w:t>Alle priser er oppgitt i NOK (norske kroner) eksklusive mva. Toll og eventuelt andre skatter og avgifter er inkludert i tilbudt pris, dersom ikke annet er avtalt på forhånd.</w:t>
      </w:r>
    </w:p>
    <w:p w14:paraId="007BFE89" w14:textId="77777777" w:rsidR="00C2263A" w:rsidRPr="00630BFC" w:rsidRDefault="00C2263A" w:rsidP="00C2263A">
      <w:pPr>
        <w:pStyle w:val="11Heading"/>
        <w:jc w:val="both"/>
        <w:rPr>
          <w:lang w:val="nb-NO"/>
        </w:rPr>
      </w:pPr>
      <w:bookmarkStart w:id="58" w:name="_Toc535410599"/>
      <w:bookmarkStart w:id="59" w:name="_Toc535427603"/>
      <w:bookmarkStart w:id="60" w:name="_Toc234927887"/>
      <w:r w:rsidRPr="00630BFC">
        <w:rPr>
          <w:lang w:val="nb-NO"/>
        </w:rPr>
        <w:t>Utlegg og reiser</w:t>
      </w:r>
      <w:bookmarkEnd w:id="58"/>
      <w:bookmarkEnd w:id="59"/>
      <w:bookmarkEnd w:id="60"/>
    </w:p>
    <w:p w14:paraId="2FE06BBE" w14:textId="1C48B41A" w:rsidR="00C2263A" w:rsidRPr="00C2263A" w:rsidRDefault="00C2263A" w:rsidP="00C2263A">
      <w:pPr>
        <w:pStyle w:val="Bodytext"/>
        <w:jc w:val="both"/>
        <w:rPr>
          <w:lang w:val="nb-NO"/>
        </w:rPr>
      </w:pPr>
      <w:r w:rsidRPr="00630BFC">
        <w:rPr>
          <w:lang w:val="nb-NO"/>
        </w:rPr>
        <w:t xml:space="preserve">Utlegg </w:t>
      </w:r>
      <w:r w:rsidR="00984DCB">
        <w:rPr>
          <w:lang w:val="nb-NO"/>
        </w:rPr>
        <w:t>er inkludert</w:t>
      </w:r>
      <w:r w:rsidR="0068142C">
        <w:rPr>
          <w:lang w:val="nb-NO"/>
        </w:rPr>
        <w:t xml:space="preserve"> i</w:t>
      </w:r>
      <w:r w:rsidR="00B20F02">
        <w:rPr>
          <w:lang w:val="nb-NO"/>
        </w:rPr>
        <w:t xml:space="preserve"> avtalt</w:t>
      </w:r>
      <w:r w:rsidR="0068142C">
        <w:rPr>
          <w:lang w:val="nb-NO"/>
        </w:rPr>
        <w:t xml:space="preserve"> timespris og dekkes av leverandøren</w:t>
      </w:r>
      <w:r>
        <w:rPr>
          <w:lang w:val="nb-NO"/>
        </w:rPr>
        <w:t xml:space="preserve">. </w:t>
      </w:r>
      <w:r w:rsidRPr="00630BFC">
        <w:rPr>
          <w:lang w:val="nb-NO"/>
        </w:rPr>
        <w:t>Reisetid faktureres ikke</w:t>
      </w:r>
      <w:r w:rsidR="00B20F02">
        <w:rPr>
          <w:lang w:val="nb-NO"/>
        </w:rPr>
        <w:t>.</w:t>
      </w:r>
    </w:p>
    <w:p w14:paraId="4F9224AD" w14:textId="77777777" w:rsidR="00C2263A" w:rsidRPr="00630BFC" w:rsidRDefault="00C2263A" w:rsidP="00C2263A">
      <w:pPr>
        <w:pStyle w:val="11Heading"/>
        <w:jc w:val="both"/>
        <w:rPr>
          <w:lang w:val="nb-NO"/>
        </w:rPr>
      </w:pPr>
      <w:bookmarkStart w:id="61" w:name="_Toc535410600"/>
      <w:bookmarkStart w:id="62" w:name="_Toc535427604"/>
      <w:bookmarkStart w:id="63" w:name="_Toc234927888"/>
      <w:r w:rsidRPr="00630BFC">
        <w:rPr>
          <w:lang w:val="nb-NO"/>
        </w:rPr>
        <w:t>Prisendring</w:t>
      </w:r>
      <w:bookmarkEnd w:id="61"/>
      <w:bookmarkEnd w:id="62"/>
      <w:bookmarkEnd w:id="63"/>
    </w:p>
    <w:p w14:paraId="3495DF39" w14:textId="77777777" w:rsidR="00C2263A" w:rsidRPr="00C2263A" w:rsidRDefault="00C2263A" w:rsidP="00C2263A">
      <w:pPr>
        <w:pStyle w:val="Bodytext"/>
        <w:jc w:val="both"/>
        <w:rPr>
          <w:lang w:val="nb-NO"/>
        </w:rPr>
      </w:pPr>
      <w:r w:rsidRPr="00630BFC">
        <w:rPr>
          <w:lang w:val="nb-NO"/>
        </w:rPr>
        <w:t>Prisene kan endres i den utstrekning regler eller vedtak for offentlige avgifter endres med virkning for Leverandørens vederlag eller kostnader.</w:t>
      </w:r>
      <w:r>
        <w:rPr>
          <w:lang w:val="nb-NO"/>
        </w:rPr>
        <w:t xml:space="preserve"> Videre kan prisene</w:t>
      </w:r>
      <w:r w:rsidRPr="00E5248B">
        <w:rPr>
          <w:lang w:val="nb-NO"/>
        </w:rPr>
        <w:t xml:space="preserve"> endres ved hvert årsskifte tilsvarende økningen i Statistisk sentralbyrås konsumprisindeks (hovedindeksen), første gang med utgangspunkt i indeksen for den måned avtalen ble inngått</w:t>
      </w:r>
      <w:r>
        <w:rPr>
          <w:lang w:val="nb-NO"/>
        </w:rPr>
        <w:t>.</w:t>
      </w:r>
    </w:p>
    <w:p w14:paraId="74A14BBF" w14:textId="77777777" w:rsidR="00C2263A" w:rsidRPr="00630BFC" w:rsidRDefault="00C2263A" w:rsidP="00C2263A">
      <w:pPr>
        <w:pStyle w:val="11Heading"/>
        <w:jc w:val="both"/>
        <w:rPr>
          <w:lang w:val="nb-NO"/>
        </w:rPr>
      </w:pPr>
      <w:bookmarkStart w:id="64" w:name="_Toc535410601"/>
      <w:bookmarkStart w:id="65" w:name="_Toc535427605"/>
      <w:bookmarkStart w:id="66" w:name="_Toc234927889"/>
      <w:r w:rsidRPr="00630BFC">
        <w:rPr>
          <w:lang w:val="nb-NO"/>
        </w:rPr>
        <w:t>Fakturering</w:t>
      </w:r>
      <w:bookmarkEnd w:id="64"/>
      <w:bookmarkEnd w:id="65"/>
      <w:bookmarkEnd w:id="66"/>
    </w:p>
    <w:p w14:paraId="6AE3C782" w14:textId="04D69844" w:rsidR="00C2263A" w:rsidRPr="001E78F7" w:rsidRDefault="00C2263A" w:rsidP="00C2263A">
      <w:pPr>
        <w:pStyle w:val="Bodytext"/>
        <w:jc w:val="both"/>
        <w:rPr>
          <w:rFonts w:eastAsia="SimSun"/>
          <w:lang w:val="nb-NO" w:eastAsia="zh-CN"/>
        </w:rPr>
      </w:pPr>
      <w:r w:rsidRPr="00630BFC">
        <w:rPr>
          <w:rFonts w:eastAsia="SimSun"/>
          <w:lang w:val="nb-NO" w:eastAsia="zh-CN"/>
        </w:rPr>
        <w:t>Fakturering skal skje</w:t>
      </w:r>
      <w:r w:rsidRPr="00992B22">
        <w:rPr>
          <w:rFonts w:eastAsia="SimSun"/>
          <w:lang w:val="nb-NO" w:eastAsia="zh-CN"/>
        </w:rPr>
        <w:t xml:space="preserve"> </w:t>
      </w:r>
      <w:r w:rsidR="00992B22" w:rsidRPr="00992B22">
        <w:rPr>
          <w:rFonts w:eastAsia="SimSun"/>
          <w:color w:val="000000" w:themeColor="text1"/>
          <w:lang w:val="nb-NO" w:eastAsia="zh-CN"/>
        </w:rPr>
        <w:t>den siste dato i m</w:t>
      </w:r>
      <w:r w:rsidR="00992B22">
        <w:rPr>
          <w:rFonts w:eastAsia="SimSun"/>
          <w:color w:val="000000" w:themeColor="text1"/>
          <w:lang w:val="nb-NO" w:eastAsia="zh-CN"/>
        </w:rPr>
        <w:t>å</w:t>
      </w:r>
      <w:r w:rsidR="00992B22" w:rsidRPr="00992B22">
        <w:rPr>
          <w:rFonts w:eastAsia="SimSun"/>
          <w:color w:val="000000" w:themeColor="text1"/>
          <w:lang w:val="nb-NO" w:eastAsia="zh-CN"/>
        </w:rPr>
        <w:t>n</w:t>
      </w:r>
      <w:r w:rsidR="00992B22">
        <w:rPr>
          <w:rFonts w:eastAsia="SimSun"/>
          <w:color w:val="000000" w:themeColor="text1"/>
          <w:lang w:val="nb-NO" w:eastAsia="zh-CN"/>
        </w:rPr>
        <w:t>e</w:t>
      </w:r>
      <w:r w:rsidR="00992B22" w:rsidRPr="00992B22">
        <w:rPr>
          <w:rFonts w:eastAsia="SimSun"/>
          <w:color w:val="000000" w:themeColor="text1"/>
          <w:lang w:val="nb-NO" w:eastAsia="zh-CN"/>
        </w:rPr>
        <w:t>d</w:t>
      </w:r>
      <w:r w:rsidRPr="00630BFC">
        <w:rPr>
          <w:rFonts w:eastAsia="SimSun"/>
          <w:lang w:val="nb-NO" w:eastAsia="zh-CN"/>
        </w:rPr>
        <w:t xml:space="preserve">, dersom ikke andre faktureringstidspunkt er avtalt i betalingsplan inntatt i </w:t>
      </w:r>
      <w:r w:rsidR="00DF0D96">
        <w:rPr>
          <w:rFonts w:eastAsia="SimSun"/>
          <w:lang w:val="nb-NO" w:eastAsia="zh-CN"/>
        </w:rPr>
        <w:t xml:space="preserve">Bilag </w:t>
      </w:r>
      <w:r w:rsidR="0067125A">
        <w:rPr>
          <w:rFonts w:eastAsia="SimSun"/>
          <w:lang w:val="nb-NO" w:eastAsia="zh-CN"/>
        </w:rPr>
        <w:t>2</w:t>
      </w:r>
      <w:r w:rsidRPr="00630BFC">
        <w:rPr>
          <w:rFonts w:eastAsia="SimSun"/>
          <w:lang w:val="nb-NO" w:eastAsia="zh-CN"/>
        </w:rPr>
        <w:t>.</w:t>
      </w:r>
    </w:p>
    <w:p w14:paraId="3F69C06F" w14:textId="77777777" w:rsidR="00C2263A" w:rsidRPr="00630BFC" w:rsidRDefault="00C2263A" w:rsidP="00C2263A">
      <w:pPr>
        <w:pStyle w:val="Bodytext"/>
        <w:jc w:val="both"/>
        <w:rPr>
          <w:rFonts w:eastAsia="SimSun"/>
          <w:lang w:val="nb-NO" w:eastAsia="zh-CN"/>
        </w:rPr>
      </w:pPr>
      <w:r w:rsidRPr="00630BFC">
        <w:rPr>
          <w:rFonts w:eastAsia="SimSun"/>
          <w:lang w:val="nb-NO" w:eastAsia="zh-CN"/>
        </w:rPr>
        <w:t>Fakturering skal skje med betaling pr. 30 kalenderdager. Betalingsfristen begynner ikke å løpe før levering er skjedd og godkjent faktura er mottatt. Som godkjent faktura regnes faktura som gjør det mulig for Oppdragsgiver å kontrollere at det som er fakturert er levert og ellers i samsvar med det som er avtalt og de krav Oppdragsgiver har stilt.</w:t>
      </w:r>
      <w:r>
        <w:rPr>
          <w:rFonts w:eastAsia="SimSun"/>
          <w:lang w:val="nb-NO" w:eastAsia="zh-CN"/>
        </w:rPr>
        <w:t xml:space="preserve"> </w:t>
      </w:r>
      <w:r w:rsidRPr="00C87F5B">
        <w:rPr>
          <w:rFonts w:eastAsia="SimSun"/>
          <w:lang w:val="nb-NO" w:eastAsia="zh-CN"/>
        </w:rPr>
        <w:t xml:space="preserve">Alle fakturaer skal være påført </w:t>
      </w:r>
      <w:proofErr w:type="spellStart"/>
      <w:r w:rsidRPr="00C87F5B">
        <w:rPr>
          <w:rFonts w:eastAsia="SimSun"/>
          <w:lang w:val="nb-NO" w:eastAsia="zh-CN"/>
        </w:rPr>
        <w:t>kontraktsnummer</w:t>
      </w:r>
      <w:proofErr w:type="spellEnd"/>
      <w:r w:rsidRPr="00C87F5B">
        <w:rPr>
          <w:rFonts w:eastAsia="SimSun"/>
          <w:lang w:val="nb-NO" w:eastAsia="zh-CN"/>
        </w:rPr>
        <w:t xml:space="preserve"> og </w:t>
      </w:r>
      <w:r>
        <w:rPr>
          <w:rFonts w:eastAsia="SimSun"/>
          <w:lang w:val="nb-NO" w:eastAsia="zh-CN"/>
        </w:rPr>
        <w:t xml:space="preserve">evt. </w:t>
      </w:r>
      <w:r w:rsidRPr="00C87F5B">
        <w:rPr>
          <w:rFonts w:eastAsia="SimSun"/>
          <w:lang w:val="nb-NO" w:eastAsia="zh-CN"/>
        </w:rPr>
        <w:t>andre avtalte referanser</w:t>
      </w:r>
      <w:r>
        <w:rPr>
          <w:rFonts w:eastAsia="SimSun"/>
          <w:lang w:val="nb-NO" w:eastAsia="zh-CN"/>
        </w:rPr>
        <w:t>.</w:t>
      </w:r>
    </w:p>
    <w:p w14:paraId="39A89F19" w14:textId="77777777" w:rsidR="00992B22" w:rsidRDefault="00C2263A" w:rsidP="00992B22">
      <w:pPr>
        <w:ind w:left="851"/>
        <w:rPr>
          <w:rFonts w:eastAsiaTheme="minorHAnsi"/>
        </w:rPr>
      </w:pPr>
      <w:r w:rsidRPr="00630BFC">
        <w:rPr>
          <w:rFonts w:eastAsia="SimSun"/>
          <w:lang w:val="nb-NO" w:eastAsia="zh-CN"/>
        </w:rPr>
        <w:t xml:space="preserve">Leverandøren skal benytte </w:t>
      </w:r>
      <w:r>
        <w:rPr>
          <w:rFonts w:eastAsia="SimSun"/>
          <w:lang w:val="nb-NO" w:eastAsia="zh-CN"/>
        </w:rPr>
        <w:t>EHF-faktura</w:t>
      </w:r>
      <w:r w:rsidRPr="00630BFC">
        <w:rPr>
          <w:rFonts w:eastAsia="SimSun"/>
          <w:lang w:val="nb-NO" w:eastAsia="zh-CN"/>
        </w:rPr>
        <w:t>.</w:t>
      </w:r>
      <w:r>
        <w:rPr>
          <w:rFonts w:eastAsia="SimSun"/>
          <w:lang w:val="nb-NO" w:eastAsia="zh-CN"/>
        </w:rPr>
        <w:t xml:space="preserve"> </w:t>
      </w:r>
      <w:r w:rsidRPr="00E10C90">
        <w:rPr>
          <w:rFonts w:eastAsia="SimSun"/>
          <w:lang w:val="nb-NO" w:eastAsia="zh-CN"/>
        </w:rPr>
        <w:t>Faktureringsgebyr aksepteres ikke.</w:t>
      </w:r>
      <w:r w:rsidR="002E5F4C">
        <w:rPr>
          <w:rFonts w:eastAsia="SimSun"/>
          <w:lang w:val="nb-NO" w:eastAsia="zh-CN"/>
        </w:rPr>
        <w:t xml:space="preserve"> </w:t>
      </w:r>
      <w:hyperlink r:id="rId14" w:history="1">
        <w:r w:rsidR="00992B22">
          <w:rPr>
            <w:rStyle w:val="Hyperkobling"/>
          </w:rPr>
          <w:t>https://lovdata.no/dokument/LTI/forskrift/2019-04-01-444</w:t>
        </w:r>
      </w:hyperlink>
    </w:p>
    <w:p w14:paraId="33C6D42C" w14:textId="3C8F3891" w:rsidR="00DF0D96" w:rsidRPr="00C2263A" w:rsidRDefault="00DF0D96" w:rsidP="00C2263A">
      <w:pPr>
        <w:pStyle w:val="Bodytext"/>
        <w:jc w:val="both"/>
        <w:rPr>
          <w:rFonts w:eastAsia="SimSun"/>
          <w:lang w:val="nb-NO" w:eastAsia="zh-CN"/>
        </w:rPr>
      </w:pPr>
    </w:p>
    <w:p w14:paraId="737457DB" w14:textId="77777777" w:rsidR="00C2263A" w:rsidRPr="00C11E67" w:rsidRDefault="00C2263A" w:rsidP="00C2263A">
      <w:pPr>
        <w:pStyle w:val="1HEADING"/>
        <w:rPr>
          <w:lang w:val="nb-NO"/>
        </w:rPr>
      </w:pPr>
      <w:bookmarkStart w:id="67" w:name="_Toc241540166"/>
      <w:bookmarkStart w:id="68" w:name="_Toc243784525"/>
      <w:bookmarkStart w:id="69" w:name="_Ref404066134"/>
      <w:bookmarkStart w:id="70" w:name="_Ref404066158"/>
      <w:bookmarkStart w:id="71" w:name="_Ref404066696"/>
      <w:bookmarkStart w:id="72" w:name="_Ref404068150"/>
      <w:bookmarkStart w:id="73" w:name="_Toc459808349"/>
      <w:bookmarkStart w:id="74" w:name="_Toc535410604"/>
      <w:bookmarkStart w:id="75" w:name="_Toc234927890"/>
      <w:r w:rsidRPr="00C11E67">
        <w:rPr>
          <w:lang w:val="nb-NO"/>
        </w:rPr>
        <w:t>LEVERING – TID, STED OG MÅTE</w:t>
      </w:r>
      <w:bookmarkEnd w:id="67"/>
      <w:bookmarkEnd w:id="68"/>
      <w:bookmarkEnd w:id="69"/>
      <w:bookmarkEnd w:id="70"/>
      <w:bookmarkEnd w:id="71"/>
      <w:bookmarkEnd w:id="72"/>
      <w:bookmarkEnd w:id="73"/>
      <w:bookmarkEnd w:id="74"/>
      <w:bookmarkEnd w:id="75"/>
    </w:p>
    <w:p w14:paraId="515B656B" w14:textId="77777777" w:rsidR="00C2263A" w:rsidRPr="00630BFC" w:rsidRDefault="00C2263A" w:rsidP="00C2263A">
      <w:pPr>
        <w:pStyle w:val="Bodytext"/>
        <w:rPr>
          <w:lang w:val="nb-NO"/>
        </w:rPr>
      </w:pPr>
      <w:r w:rsidRPr="00630BFC">
        <w:rPr>
          <w:lang w:val="nb-NO"/>
        </w:rPr>
        <w:t xml:space="preserve">Levering skal skje i henhold til </w:t>
      </w:r>
      <w:r>
        <w:rPr>
          <w:lang w:val="nb-NO"/>
        </w:rPr>
        <w:t>Oppdragsgivers kravspesifikasjon i bilag 1.</w:t>
      </w:r>
    </w:p>
    <w:p w14:paraId="70FC38D3" w14:textId="1F27C119" w:rsidR="00DF0D96" w:rsidRPr="00C2263A" w:rsidRDefault="00C2263A" w:rsidP="00DF0D96">
      <w:pPr>
        <w:pStyle w:val="Bodytext"/>
        <w:rPr>
          <w:lang w:val="nb-NO"/>
        </w:rPr>
      </w:pPr>
      <w:r w:rsidRPr="00630BFC">
        <w:rPr>
          <w:lang w:val="nb-NO"/>
        </w:rPr>
        <w:t xml:space="preserve">Levering anses skjedd når Tjenesteytelsen er gjennomført i samsvar med det som er avtalt og Oppdragsgiveren har godkjent leveringen. </w:t>
      </w:r>
    </w:p>
    <w:p w14:paraId="73743F90" w14:textId="77777777" w:rsidR="00C2263A" w:rsidRPr="005A4FC5" w:rsidRDefault="00C2263A" w:rsidP="00C2263A">
      <w:pPr>
        <w:pStyle w:val="1HEADING"/>
        <w:rPr>
          <w:lang w:val="nb-NO"/>
        </w:rPr>
      </w:pPr>
      <w:bookmarkStart w:id="76" w:name="_Toc234927891"/>
      <w:r w:rsidRPr="005A4FC5">
        <w:rPr>
          <w:lang w:val="nb-NO"/>
        </w:rPr>
        <w:lastRenderedPageBreak/>
        <w:t>Risiko og ansvar for kommunikasjon og dokumentasjon</w:t>
      </w:r>
      <w:bookmarkEnd w:id="76"/>
    </w:p>
    <w:p w14:paraId="4DB7696E" w14:textId="77777777" w:rsidR="00C2263A" w:rsidRPr="00630BFC" w:rsidRDefault="00C2263A" w:rsidP="00C2263A">
      <w:pPr>
        <w:pStyle w:val="Bodytext"/>
        <w:jc w:val="both"/>
        <w:rPr>
          <w:lang w:val="nb-NO"/>
        </w:rPr>
      </w:pPr>
      <w:r w:rsidRPr="00630BFC">
        <w:rPr>
          <w:lang w:val="nb-NO"/>
        </w:rPr>
        <w:t xml:space="preserve">Partene skal sørge for forsvarlig kommunikasjon, oppbevaring og sikkerhetskopiering av dokumenter og annet materiale av betydning for Tjenesteytelsen uansett form, herunder e-post og annet elektronisk lagret materiale. </w:t>
      </w:r>
    </w:p>
    <w:p w14:paraId="10546D04" w14:textId="77777777" w:rsidR="00C2263A" w:rsidRPr="00C2263A" w:rsidRDefault="00C2263A" w:rsidP="00C2263A">
      <w:pPr>
        <w:pStyle w:val="Bodytext"/>
        <w:jc w:val="both"/>
        <w:rPr>
          <w:lang w:val="nb-NO"/>
        </w:rPr>
      </w:pPr>
      <w:r>
        <w:rPr>
          <w:lang w:val="nb-NO"/>
        </w:rPr>
        <w:t>Partene</w:t>
      </w:r>
      <w:r w:rsidRPr="00630BFC">
        <w:rPr>
          <w:lang w:val="nb-NO"/>
        </w:rPr>
        <w:t xml:space="preserve"> har</w:t>
      </w:r>
      <w:r>
        <w:rPr>
          <w:lang w:val="nb-NO"/>
        </w:rPr>
        <w:t xml:space="preserve"> hver for seg</w:t>
      </w:r>
      <w:r w:rsidRPr="00630BFC">
        <w:rPr>
          <w:lang w:val="nb-NO"/>
        </w:rPr>
        <w:t xml:space="preserve"> risikoen og ansvaret for alt materiale, uansett form, som skades eller ødelegges mens det befinner seg under </w:t>
      </w:r>
      <w:r>
        <w:rPr>
          <w:lang w:val="nb-NO"/>
        </w:rPr>
        <w:t>Partens</w:t>
      </w:r>
      <w:r w:rsidRPr="00630BFC">
        <w:rPr>
          <w:lang w:val="nb-NO"/>
        </w:rPr>
        <w:t xml:space="preserve"> kontroll.</w:t>
      </w:r>
    </w:p>
    <w:p w14:paraId="11E6F3F2" w14:textId="77777777" w:rsidR="00C2263A" w:rsidRDefault="00C2263A" w:rsidP="00C2263A">
      <w:pPr>
        <w:pStyle w:val="1HEADING"/>
        <w:rPr>
          <w:lang w:val="nb-NO"/>
        </w:rPr>
      </w:pPr>
      <w:bookmarkStart w:id="77" w:name="_Toc234927892"/>
      <w:r>
        <w:rPr>
          <w:lang w:val="nb-NO"/>
        </w:rPr>
        <w:t>Taushetsplikt</w:t>
      </w:r>
      <w:bookmarkEnd w:id="77"/>
    </w:p>
    <w:p w14:paraId="642934F2" w14:textId="77777777" w:rsidR="00C2263A" w:rsidRDefault="00C2263A" w:rsidP="00C2263A">
      <w:pPr>
        <w:pStyle w:val="Bodytext"/>
        <w:rPr>
          <w:lang w:val="nb-NO"/>
        </w:rPr>
      </w:pPr>
      <w:r>
        <w:rPr>
          <w:lang w:val="nb-NO"/>
        </w:rPr>
        <w:t>Informasjon som en part blir kjent med i forbindelse med Kontrakten og gjennomføringen av Kontrakten, skal behandles konfidensielt og ikke gjøres tilgjengelig for utenforstående uten samtykke fra den annen part. Taushetsplikt etter denne bestemmelsen er ikke mer omfattende enn det som følger av lov 10. februar 1967 om behandlingsmåten i forvaltningssaker (forvaltningsloven) eller tilsvarende sektorspesifikk regulering.</w:t>
      </w:r>
    </w:p>
    <w:p w14:paraId="1BE1244C" w14:textId="77777777" w:rsidR="00C2263A" w:rsidRDefault="00C2263A" w:rsidP="00C2263A">
      <w:pPr>
        <w:pStyle w:val="Bodytext"/>
        <w:rPr>
          <w:lang w:val="nb-NO"/>
        </w:rPr>
      </w:pPr>
      <w:r>
        <w:rPr>
          <w:lang w:val="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val="nb-NO"/>
        </w:rPr>
        <w:t>offentleg</w:t>
      </w:r>
      <w:proofErr w:type="spellEnd"/>
      <w:r>
        <w:rPr>
          <w:lang w:val="nb-NO"/>
        </w:rPr>
        <w:t xml:space="preserve"> </w:t>
      </w:r>
      <w:proofErr w:type="spellStart"/>
      <w:r>
        <w:rPr>
          <w:lang w:val="nb-NO"/>
        </w:rPr>
        <w:t>verksemd</w:t>
      </w:r>
      <w:proofErr w:type="spellEnd"/>
      <w:r>
        <w:rPr>
          <w:lang w:val="nb-NO"/>
        </w:rPr>
        <w:t xml:space="preserve"> (</w:t>
      </w:r>
      <w:proofErr w:type="spellStart"/>
      <w:r>
        <w:rPr>
          <w:lang w:val="nb-NO"/>
        </w:rPr>
        <w:t>offentleglova</w:t>
      </w:r>
      <w:proofErr w:type="spellEnd"/>
      <w:r>
        <w:rPr>
          <w:lang w:val="nb-NO"/>
        </w:rPr>
        <w:t>). Om mulig skal den annen part varsles før slik informasjon gis.</w:t>
      </w:r>
    </w:p>
    <w:p w14:paraId="273A3F2B" w14:textId="77777777" w:rsidR="00C2263A" w:rsidRDefault="00C2263A" w:rsidP="00C2263A">
      <w:pPr>
        <w:pStyle w:val="Bodytext"/>
        <w:rPr>
          <w:lang w:val="nb-NO"/>
        </w:rPr>
      </w:pPr>
      <w:r>
        <w:rPr>
          <w:lang w:val="nb-NO"/>
        </w:rPr>
        <w:t xml:space="preserve">Taushetsplikten er ikke til hinder for at opplysningene brukes når ingen berettiget interesse tilsier at de holdes hemmelig, for eksempel når de er </w:t>
      </w:r>
      <w:proofErr w:type="gramStart"/>
      <w:r>
        <w:rPr>
          <w:lang w:val="nb-NO"/>
        </w:rPr>
        <w:t>alminnelig</w:t>
      </w:r>
      <w:proofErr w:type="gramEnd"/>
      <w:r>
        <w:rPr>
          <w:lang w:val="nb-NO"/>
        </w:rPr>
        <w:t xml:space="preserve"> kjent eller </w:t>
      </w:r>
      <w:proofErr w:type="gramStart"/>
      <w:r>
        <w:rPr>
          <w:lang w:val="nb-NO"/>
        </w:rPr>
        <w:t>alminnelig</w:t>
      </w:r>
      <w:proofErr w:type="gramEnd"/>
      <w:r>
        <w:rPr>
          <w:lang w:val="nb-NO"/>
        </w:rPr>
        <w:t xml:space="preserve"> tilgjengelig andre steder.</w:t>
      </w:r>
    </w:p>
    <w:p w14:paraId="00961A02" w14:textId="77777777" w:rsidR="00C2263A" w:rsidRDefault="00C2263A" w:rsidP="00C2263A">
      <w:pPr>
        <w:pStyle w:val="Bodytext"/>
        <w:rPr>
          <w:lang w:val="nb-NO"/>
        </w:rPr>
      </w:pPr>
      <w:r>
        <w:rPr>
          <w:lang w:val="nb-NO"/>
        </w:rPr>
        <w:t>Partene skal ta nødvendige forholdsregler for å sikre at uvedkommende ikke får innsyn i eller kan bli kjent med taushetsbelagt informasjon.</w:t>
      </w:r>
    </w:p>
    <w:p w14:paraId="197079D9" w14:textId="77777777" w:rsidR="00C2263A" w:rsidRDefault="00C2263A" w:rsidP="00C2263A">
      <w:pPr>
        <w:pStyle w:val="Bodytext"/>
        <w:rPr>
          <w:lang w:val="nb-NO"/>
        </w:rPr>
      </w:pPr>
      <w:r>
        <w:rPr>
          <w:lang w:val="nb-NO"/>
        </w:rPr>
        <w:t>Taushetsplikten gjelder partenes ansatte, underleverandører og tredjeparter som handler på en parts vegne i forbindelse med gjennomføring av Kontrakten. Partene kan bare overføre taushetsbelagt informasjon til slike underleverandører og tredjeparter i den utstrekning dette er nødvendig for gjennomføring av Kontrakten, forutsatt at disse pålegges plikt til konfidensialitet tilsvarende dette punktet.</w:t>
      </w:r>
    </w:p>
    <w:p w14:paraId="0AFF3960" w14:textId="77777777" w:rsidR="00C2263A" w:rsidRDefault="00C2263A" w:rsidP="00C2263A">
      <w:pPr>
        <w:pStyle w:val="Bodytext"/>
        <w:rPr>
          <w:lang w:val="nb-NO"/>
        </w:rPr>
      </w:pPr>
      <w:r>
        <w:rPr>
          <w:lang w:val="nb-NO"/>
        </w:rPr>
        <w:t>Taushetsplikten er ikke til hinder for at Partene kan utnytte erfaring og kompetanse som opparbeides i forbindelse med gjennomføringen av Kontrakten.</w:t>
      </w:r>
    </w:p>
    <w:p w14:paraId="3D6B4D3E" w14:textId="4E7D87C7" w:rsidR="00DF0D96" w:rsidRDefault="00C2263A" w:rsidP="00C2263A">
      <w:pPr>
        <w:pStyle w:val="Bodytext"/>
        <w:rPr>
          <w:lang w:val="nb-NO"/>
        </w:rPr>
      </w:pPr>
      <w:r>
        <w:rPr>
          <w:lang w:val="nb-NO"/>
        </w:rPr>
        <w:t>Taushetsplikten gjelder også etter at avtalen er opphørt. Ansatte eller andre som fratrer sin tjeneste hos en av partene skal pålegges taushetsplikt også etter fratredelsen om forhold som nevnt ovenfor.</w:t>
      </w:r>
    </w:p>
    <w:p w14:paraId="11954773" w14:textId="77777777" w:rsidR="00C2263A" w:rsidRPr="00630BFC" w:rsidRDefault="00C2263A" w:rsidP="00C2263A">
      <w:pPr>
        <w:pStyle w:val="1HEADING"/>
        <w:rPr>
          <w:lang w:val="nb-NO"/>
        </w:rPr>
      </w:pPr>
      <w:bookmarkStart w:id="78" w:name="_Toc241540186"/>
      <w:bookmarkStart w:id="79" w:name="_Toc243784547"/>
      <w:bookmarkStart w:id="80" w:name="_Ref404066204"/>
      <w:bookmarkStart w:id="81" w:name="_Toc535410623"/>
      <w:bookmarkStart w:id="82" w:name="_Toc234927893"/>
      <w:r w:rsidRPr="00630BFC">
        <w:rPr>
          <w:lang w:val="nb-NO"/>
        </w:rPr>
        <w:t>Varslingsplikt</w:t>
      </w:r>
      <w:bookmarkEnd w:id="78"/>
      <w:bookmarkEnd w:id="79"/>
      <w:bookmarkEnd w:id="80"/>
      <w:bookmarkEnd w:id="81"/>
      <w:bookmarkEnd w:id="82"/>
    </w:p>
    <w:p w14:paraId="20D83BFA" w14:textId="1CEC3637" w:rsidR="00DF0D96" w:rsidRDefault="00C2263A" w:rsidP="00C2263A">
      <w:pPr>
        <w:pStyle w:val="Bodytext"/>
        <w:rPr>
          <w:lang w:val="nb-NO"/>
        </w:rPr>
      </w:pPr>
      <w:r>
        <w:rPr>
          <w:lang w:val="nb-NO"/>
        </w:rPr>
        <w:t>Dersom en part h</w:t>
      </w:r>
      <w:r w:rsidRPr="00630BFC">
        <w:rPr>
          <w:lang w:val="nb-NO"/>
        </w:rPr>
        <w:t>indres</w:t>
      </w:r>
      <w:r>
        <w:rPr>
          <w:lang w:val="nb-NO"/>
        </w:rPr>
        <w:t xml:space="preserve"> </w:t>
      </w:r>
      <w:r w:rsidRPr="00630BFC">
        <w:rPr>
          <w:lang w:val="nb-NO"/>
        </w:rPr>
        <w:t xml:space="preserve">fra å oppfylle sine forpliktelser til rett tid, skal han uten ugrunnet opphold gi melding til </w:t>
      </w:r>
      <w:r>
        <w:rPr>
          <w:lang w:val="nb-NO"/>
        </w:rPr>
        <w:t>den annen part</w:t>
      </w:r>
      <w:r w:rsidRPr="00630BFC">
        <w:rPr>
          <w:lang w:val="nb-NO"/>
        </w:rPr>
        <w:t xml:space="preserve"> om hindringen og dens virkning på muligheten til å oppfylle. </w:t>
      </w:r>
      <w:r>
        <w:rPr>
          <w:lang w:val="nb-NO"/>
        </w:rPr>
        <w:t>Varslingspliktige part</w:t>
      </w:r>
      <w:r w:rsidRPr="00630BFC">
        <w:rPr>
          <w:lang w:val="nb-NO"/>
        </w:rPr>
        <w:t xml:space="preserve"> skal kunne dokumentere når og hvordan slik melding ble gitt.</w:t>
      </w:r>
    </w:p>
    <w:p w14:paraId="2CE88E7C" w14:textId="77777777" w:rsidR="003D49BA" w:rsidRPr="00C2263A" w:rsidRDefault="003D49BA" w:rsidP="00C2263A">
      <w:pPr>
        <w:pStyle w:val="Bodytext"/>
        <w:rPr>
          <w:lang w:val="nb-NO"/>
        </w:rPr>
      </w:pPr>
    </w:p>
    <w:p w14:paraId="64AE0EA9" w14:textId="77777777" w:rsidR="00C2263A" w:rsidRPr="00630BFC" w:rsidRDefault="00C2263A" w:rsidP="00C2263A">
      <w:pPr>
        <w:pStyle w:val="1HEADING"/>
        <w:rPr>
          <w:lang w:val="nb-NO"/>
        </w:rPr>
      </w:pPr>
      <w:bookmarkStart w:id="83" w:name="_Toc241540176"/>
      <w:bookmarkStart w:id="84" w:name="_Toc243784533"/>
      <w:bookmarkStart w:id="85" w:name="_Toc459808353"/>
      <w:bookmarkStart w:id="86" w:name="_Toc535410605"/>
      <w:bookmarkStart w:id="87" w:name="_Toc234927894"/>
      <w:r w:rsidRPr="00630BFC">
        <w:rPr>
          <w:lang w:val="nb-NO"/>
        </w:rPr>
        <w:lastRenderedPageBreak/>
        <w:t>LEVERANDØRENS KONTRAKTSFORPLIKTELSER</w:t>
      </w:r>
      <w:bookmarkEnd w:id="83"/>
      <w:bookmarkEnd w:id="84"/>
      <w:bookmarkEnd w:id="85"/>
      <w:bookmarkEnd w:id="86"/>
      <w:bookmarkEnd w:id="87"/>
    </w:p>
    <w:p w14:paraId="0475572B" w14:textId="77777777" w:rsidR="00C2263A" w:rsidRPr="00630BFC" w:rsidRDefault="00C2263A" w:rsidP="00C2263A">
      <w:pPr>
        <w:pStyle w:val="11Heading"/>
        <w:rPr>
          <w:lang w:val="nb-NO"/>
        </w:rPr>
      </w:pPr>
      <w:bookmarkStart w:id="88" w:name="_Toc535410606"/>
      <w:bookmarkStart w:id="89" w:name="_Toc535427611"/>
      <w:bookmarkStart w:id="90" w:name="_Toc234927895"/>
      <w:r w:rsidRPr="00630BFC">
        <w:rPr>
          <w:lang w:val="nb-NO"/>
        </w:rPr>
        <w:t>Generelle forpliktelser</w:t>
      </w:r>
      <w:bookmarkEnd w:id="88"/>
      <w:bookmarkEnd w:id="89"/>
      <w:bookmarkEnd w:id="90"/>
    </w:p>
    <w:p w14:paraId="249DC412" w14:textId="77777777" w:rsidR="00C2263A" w:rsidRPr="00630BFC" w:rsidRDefault="00C2263A" w:rsidP="00C2263A">
      <w:pPr>
        <w:pStyle w:val="Bodytext"/>
        <w:rPr>
          <w:lang w:val="nb-NO"/>
        </w:rPr>
      </w:pPr>
      <w:r w:rsidRPr="00630BFC">
        <w:rPr>
          <w:lang w:val="nb-NO"/>
        </w:rPr>
        <w:t>Tjenesteytelsen skal gjennomføres i samsvar med Kontrakten, og skal utføres profesjonelt, effektivt og med høy faglig standard. Leverandøren skal lojalt samarbeide med Oppdragsgiver, og ivareta Oppdragsgivers interesser. Henvendelser fra Oppdragsgiver skal besvares uten ugrunnet opphold.</w:t>
      </w:r>
    </w:p>
    <w:p w14:paraId="5377A9E6" w14:textId="77777777" w:rsidR="00C2263A" w:rsidRDefault="00C2263A" w:rsidP="00C2263A">
      <w:pPr>
        <w:pStyle w:val="Bodytext"/>
        <w:rPr>
          <w:lang w:val="nb-NO"/>
        </w:rPr>
      </w:pPr>
      <w:r w:rsidRPr="00630BFC">
        <w:rPr>
          <w:lang w:val="nb-NO"/>
        </w:rPr>
        <w:t>Leverandøren skal uten ugrunnet opphold varsle om forhold Leverandøren forstår eller bør forstå kan få betydning for Tjenesteytelsen, herunder eventuelle forventede forsinkelser.</w:t>
      </w:r>
    </w:p>
    <w:p w14:paraId="30BDC1B6" w14:textId="77777777" w:rsidR="00C2263A" w:rsidRPr="00C2263A" w:rsidRDefault="00C2263A" w:rsidP="00C2263A">
      <w:pPr>
        <w:pStyle w:val="Bodytext"/>
        <w:rPr>
          <w:szCs w:val="20"/>
          <w:lang w:val="nb-NO"/>
        </w:rPr>
      </w:pPr>
      <w:r w:rsidRPr="00630BFC">
        <w:rPr>
          <w:szCs w:val="20"/>
          <w:lang w:val="nb-NO"/>
        </w:rPr>
        <w:t>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Oppdragsgivers anmodning fremlegge dokumentasjon på at nødvendige tillatels</w:t>
      </w:r>
      <w:r>
        <w:rPr>
          <w:szCs w:val="20"/>
          <w:lang w:val="nb-NO"/>
        </w:rPr>
        <w:t>er og godkjenninger foreligger.</w:t>
      </w:r>
    </w:p>
    <w:p w14:paraId="7ABD1ED5" w14:textId="77777777" w:rsidR="00C2263A" w:rsidRPr="00630BFC" w:rsidRDefault="00C2263A" w:rsidP="00C2263A">
      <w:pPr>
        <w:pStyle w:val="11Heading"/>
        <w:rPr>
          <w:lang w:val="nb-NO"/>
        </w:rPr>
      </w:pPr>
      <w:bookmarkStart w:id="91" w:name="_Toc241540180"/>
      <w:bookmarkStart w:id="92" w:name="_Toc243784537"/>
      <w:bookmarkStart w:id="93" w:name="_Toc535410612"/>
      <w:bookmarkStart w:id="94" w:name="_Toc535427612"/>
      <w:bookmarkStart w:id="95" w:name="_Toc234927896"/>
      <w:r w:rsidRPr="00630BFC">
        <w:rPr>
          <w:lang w:val="nb-NO"/>
        </w:rPr>
        <w:t>Overføring av rettigheter</w:t>
      </w:r>
      <w:bookmarkEnd w:id="91"/>
      <w:bookmarkEnd w:id="92"/>
      <w:bookmarkEnd w:id="93"/>
      <w:bookmarkEnd w:id="94"/>
      <w:bookmarkEnd w:id="95"/>
    </w:p>
    <w:p w14:paraId="4454C8AA" w14:textId="77777777" w:rsidR="00C2263A" w:rsidRPr="00630BFC" w:rsidRDefault="00C2263A" w:rsidP="00C2263A">
      <w:pPr>
        <w:pStyle w:val="Bodytext"/>
        <w:jc w:val="both"/>
        <w:rPr>
          <w:lang w:val="nb-NO"/>
        </w:rPr>
      </w:pPr>
      <w:r w:rsidRPr="00630BFC">
        <w:rPr>
          <w:lang w:val="nb-NO"/>
        </w:rPr>
        <w:t xml:space="preserve">Eiendomsrett, opphavsrett og andre relevante materielle og immaterielle rettigheter til resultater av Tjenesteytelsen tilfaller Oppdragsgiver når betaling er skjedd, med mindre annet er </w:t>
      </w:r>
      <w:r>
        <w:rPr>
          <w:lang w:val="nb-NO"/>
        </w:rPr>
        <w:t xml:space="preserve">skriftlig </w:t>
      </w:r>
      <w:r w:rsidRPr="00630BFC">
        <w:rPr>
          <w:lang w:val="nb-NO"/>
        </w:rPr>
        <w:t>avtalt</w:t>
      </w:r>
      <w:r>
        <w:rPr>
          <w:lang w:val="nb-NO"/>
        </w:rPr>
        <w:t>,</w:t>
      </w:r>
      <w:r w:rsidRPr="00630BFC">
        <w:rPr>
          <w:lang w:val="nb-NO"/>
        </w:rPr>
        <w:t xml:space="preserve"> og med de begrensninger som følger av annen kontrakt eller ufravikelig lov.</w:t>
      </w:r>
    </w:p>
    <w:p w14:paraId="03A30232" w14:textId="4C91CC2C" w:rsidR="00C2263A" w:rsidRPr="00630BFC" w:rsidRDefault="00C2263A" w:rsidP="00C2263A">
      <w:pPr>
        <w:pStyle w:val="Bodytext"/>
        <w:jc w:val="both"/>
        <w:rPr>
          <w:lang w:val="nb-NO"/>
        </w:rPr>
      </w:pPr>
      <w:r w:rsidRPr="00630BFC">
        <w:rPr>
          <w:lang w:val="nb-NO"/>
        </w:rPr>
        <w:t>Rettighetene omfatter også rett til endring og videreoverdragelse, jf. lov 12. mai 1961 nr. 2 om opphavsrett til åndsverk mv. (åndsverkloven) § 39b</w:t>
      </w:r>
      <w:r w:rsidR="0091581E">
        <w:rPr>
          <w:lang w:val="nb-NO"/>
        </w:rPr>
        <w:t>.</w:t>
      </w:r>
    </w:p>
    <w:p w14:paraId="1F97E2E0" w14:textId="77777777" w:rsidR="00C2263A" w:rsidRPr="00630BFC" w:rsidRDefault="00C2263A" w:rsidP="00C2263A">
      <w:pPr>
        <w:pStyle w:val="Bodytext"/>
        <w:jc w:val="both"/>
        <w:rPr>
          <w:lang w:val="nb-NO"/>
        </w:rPr>
      </w:pPr>
      <w:r w:rsidRPr="00630BFC">
        <w:rPr>
          <w:lang w:val="nb-NO"/>
        </w:rPr>
        <w:t>Leverandøren beholder rettighetene til egne verktøy og metodegrunnlag. Begge parter kan også utnytte generell kunnskap (knowhow) som ikke er taushetsbelagt som de har tilegnet seg i forbindelse med Tjenesteytelsen.</w:t>
      </w:r>
    </w:p>
    <w:p w14:paraId="20E77362" w14:textId="77777777" w:rsidR="00C2263A" w:rsidRPr="00C2263A" w:rsidRDefault="00C2263A" w:rsidP="00C2263A">
      <w:pPr>
        <w:pStyle w:val="Bodytext"/>
        <w:jc w:val="both"/>
        <w:rPr>
          <w:lang w:val="nb-NO"/>
        </w:rPr>
      </w:pPr>
      <w:r w:rsidRPr="00B274AB">
        <w:rPr>
          <w:lang w:val="nb-NO"/>
        </w:rPr>
        <w:t xml:space="preserve">Leverandøren skal levere resultater av Tjenesteytelsen fri for tredjemannskrav som ikke er beskrevet og lagt til grunn i Kontrakten. Leverandøren skal holde Oppdragsgiveren skadesløs for enhver form for tredjemannskrav i relasjon til Tjenesteytelsen. </w:t>
      </w:r>
    </w:p>
    <w:p w14:paraId="6A423F6E" w14:textId="77777777" w:rsidR="00C2263A" w:rsidRPr="00630BFC" w:rsidRDefault="00C2263A" w:rsidP="00C2263A">
      <w:pPr>
        <w:pStyle w:val="11Heading"/>
        <w:rPr>
          <w:lang w:val="nb-NO"/>
        </w:rPr>
      </w:pPr>
      <w:bookmarkStart w:id="96" w:name="_Toc241540181"/>
      <w:bookmarkStart w:id="97" w:name="_Toc243784540"/>
      <w:bookmarkStart w:id="98" w:name="_Toc535410615"/>
      <w:bookmarkStart w:id="99" w:name="_Toc535427613"/>
      <w:bookmarkStart w:id="100" w:name="_Toc234927897"/>
      <w:r w:rsidRPr="00630BFC">
        <w:rPr>
          <w:lang w:val="nb-NO"/>
        </w:rPr>
        <w:t>Overføring av dokumenter</w:t>
      </w:r>
      <w:bookmarkEnd w:id="96"/>
      <w:bookmarkEnd w:id="97"/>
      <w:bookmarkEnd w:id="98"/>
      <w:bookmarkEnd w:id="99"/>
      <w:bookmarkEnd w:id="100"/>
    </w:p>
    <w:p w14:paraId="0A884E15" w14:textId="1E8F2C99" w:rsidR="00C2263A" w:rsidRPr="00630BFC" w:rsidRDefault="00C2263A" w:rsidP="00C2263A">
      <w:pPr>
        <w:pStyle w:val="Bodytext"/>
        <w:jc w:val="both"/>
        <w:rPr>
          <w:lang w:val="nb-NO"/>
        </w:rPr>
      </w:pPr>
      <w:r w:rsidRPr="00630BFC">
        <w:rPr>
          <w:lang w:val="nb-NO"/>
        </w:rPr>
        <w:t xml:space="preserve">Der Tjenesteytelsen er representert ved dokumenter skal disse leveres komplett sammen med Tjenesteytelsen, og i alle tilfeller leveres senest ved leveringstidspunktet, jf. punkt </w:t>
      </w:r>
      <w:r w:rsidRPr="00630BFC">
        <w:rPr>
          <w:lang w:val="nb-NO"/>
        </w:rPr>
        <w:fldChar w:fldCharType="begin"/>
      </w:r>
      <w:r w:rsidRPr="00630BFC">
        <w:rPr>
          <w:lang w:val="nb-NO"/>
        </w:rPr>
        <w:instrText xml:space="preserve"> REF _Ref404066158 \w \h  \* MERGEFORMAT </w:instrText>
      </w:r>
      <w:r w:rsidRPr="00630BFC">
        <w:rPr>
          <w:lang w:val="nb-NO"/>
        </w:rPr>
      </w:r>
      <w:r w:rsidRPr="00630BFC">
        <w:rPr>
          <w:lang w:val="nb-NO"/>
        </w:rPr>
        <w:fldChar w:fldCharType="separate"/>
      </w:r>
      <w:r w:rsidR="00BA1F53">
        <w:rPr>
          <w:lang w:val="nb-NO"/>
        </w:rPr>
        <w:t>5</w:t>
      </w:r>
      <w:r w:rsidRPr="00630BFC">
        <w:rPr>
          <w:lang w:val="nb-NO"/>
        </w:rPr>
        <w:fldChar w:fldCharType="end"/>
      </w:r>
      <w:r w:rsidRPr="00630BFC">
        <w:rPr>
          <w:lang w:val="nb-NO"/>
        </w:rPr>
        <w:t>.</w:t>
      </w:r>
    </w:p>
    <w:p w14:paraId="2A283D6B" w14:textId="69224A73" w:rsidR="00C2263A" w:rsidRPr="00630BFC" w:rsidRDefault="00C2263A" w:rsidP="00C2263A">
      <w:pPr>
        <w:pStyle w:val="Bodytext"/>
        <w:jc w:val="both"/>
        <w:rPr>
          <w:lang w:val="nb-NO"/>
        </w:rPr>
      </w:pPr>
      <w:r w:rsidRPr="00630BFC">
        <w:rPr>
          <w:lang w:val="nb-NO"/>
        </w:rPr>
        <w:t xml:space="preserve">Håndbøker, servicedokumenter, tegninger, skjema eller lignende dokumentasjon til Tjenesteytelsen skal leveres komplett sammen med Tjenesteytelsen, og i alle tilfeller leveres senest ved leveringstidspunktet, jf. </w:t>
      </w:r>
      <w:r w:rsidR="0091581E">
        <w:rPr>
          <w:lang w:val="nb-NO"/>
        </w:rPr>
        <w:t>punkt 5</w:t>
      </w:r>
      <w:r w:rsidRPr="00630BFC">
        <w:rPr>
          <w:lang w:val="nb-NO"/>
        </w:rPr>
        <w:t>, dersom ikke annet er skriftlig avtalt.</w:t>
      </w:r>
    </w:p>
    <w:p w14:paraId="64C8F7C7" w14:textId="77777777" w:rsidR="00C2263A" w:rsidRPr="00630BFC" w:rsidRDefault="00C2263A" w:rsidP="00C2263A">
      <w:pPr>
        <w:pStyle w:val="111Heading"/>
        <w:rPr>
          <w:lang w:val="nb-NO"/>
        </w:rPr>
      </w:pPr>
      <w:bookmarkStart w:id="101" w:name="_Toc243715053"/>
      <w:bookmarkStart w:id="102" w:name="_Toc535410618"/>
      <w:bookmarkStart w:id="103" w:name="_Toc535427614"/>
      <w:bookmarkStart w:id="104" w:name="_Toc234927898"/>
      <w:r w:rsidRPr="00C2263A">
        <w:t>Overføring</w:t>
      </w:r>
      <w:r w:rsidRPr="00630BFC">
        <w:rPr>
          <w:lang w:val="nb-NO"/>
        </w:rPr>
        <w:t xml:space="preserve"> av leveringsstatistikk mv.</w:t>
      </w:r>
      <w:bookmarkEnd w:id="101"/>
      <w:bookmarkEnd w:id="102"/>
      <w:bookmarkEnd w:id="103"/>
      <w:bookmarkEnd w:id="104"/>
    </w:p>
    <w:p w14:paraId="0CD67931" w14:textId="77777777" w:rsidR="00C2263A" w:rsidRPr="00630BFC" w:rsidRDefault="00C2263A" w:rsidP="00C2263A">
      <w:pPr>
        <w:pStyle w:val="Bodytext"/>
        <w:jc w:val="both"/>
        <w:rPr>
          <w:szCs w:val="20"/>
          <w:lang w:val="nb-NO"/>
        </w:rPr>
      </w:pPr>
      <w:r w:rsidRPr="00630BFC">
        <w:rPr>
          <w:rFonts w:eastAsia="Verdana"/>
          <w:lang w:val="nb-NO"/>
        </w:rPr>
        <w:t xml:space="preserve">Leverandøren plikter ved utløpet av Kontrakten, og ellers på anmodning fra Oppdragsgiver, vederlagsfritt å overføre leveringsstatistikk mv. til Oppdragsgiver for leveranser gjort under Kontrakten. Dersom Oppdragsgiver ber om å få utlevert slik statistikk under Kontrakten skal Leverandøren overføre statistikken til Oppdragsgiver uten ugrunnet opphold etter mottak av anmodningen. </w:t>
      </w:r>
      <w:r w:rsidRPr="00630BFC">
        <w:rPr>
          <w:szCs w:val="20"/>
          <w:lang w:val="nb-NO"/>
        </w:rPr>
        <w:t xml:space="preserve">Statistikken skal inneholde informasjon om leveringssteder, kontaktpersoner ved de ulike leveringsstedene, leveransehyppighet, omsetning under Kontrakten og </w:t>
      </w:r>
      <w:r w:rsidRPr="00630BFC">
        <w:rPr>
          <w:szCs w:val="20"/>
          <w:lang w:val="nb-NO"/>
        </w:rPr>
        <w:lastRenderedPageBreak/>
        <w:t xml:space="preserve">eventuell annen relevant informasjon. Evt. utfyllende krav til innholdet i og hyppighet av leveranser av statistikk kan </w:t>
      </w:r>
      <w:proofErr w:type="gramStart"/>
      <w:r w:rsidRPr="00630BFC">
        <w:rPr>
          <w:szCs w:val="20"/>
          <w:lang w:val="nb-NO"/>
        </w:rPr>
        <w:t>fremgå</w:t>
      </w:r>
      <w:proofErr w:type="gramEnd"/>
      <w:r w:rsidRPr="00630BFC">
        <w:rPr>
          <w:szCs w:val="20"/>
          <w:lang w:val="nb-NO"/>
        </w:rPr>
        <w:t xml:space="preserve"> </w:t>
      </w:r>
      <w:r>
        <w:rPr>
          <w:szCs w:val="20"/>
          <w:lang w:val="nb-NO"/>
        </w:rPr>
        <w:t>av Oppdragsgivers kravspesifikasjon i Bilag 1.</w:t>
      </w:r>
    </w:p>
    <w:p w14:paraId="1AF415DC" w14:textId="77777777" w:rsidR="00C2263A" w:rsidRPr="00630BFC" w:rsidRDefault="00C2263A" w:rsidP="00C2263A">
      <w:pPr>
        <w:pStyle w:val="11Heading"/>
        <w:rPr>
          <w:lang w:val="nb-NO"/>
        </w:rPr>
      </w:pPr>
      <w:bookmarkStart w:id="105" w:name="_Toc535410619"/>
      <w:bookmarkStart w:id="106" w:name="_Toc535427615"/>
      <w:bookmarkStart w:id="107" w:name="_Toc234927899"/>
      <w:r>
        <w:rPr>
          <w:lang w:val="nb-NO"/>
        </w:rPr>
        <w:t>Leverandørens</w:t>
      </w:r>
      <w:r w:rsidRPr="00630BFC">
        <w:rPr>
          <w:lang w:val="nb-NO"/>
        </w:rPr>
        <w:t xml:space="preserve"> personell</w:t>
      </w:r>
      <w:bookmarkEnd w:id="105"/>
      <w:bookmarkEnd w:id="106"/>
      <w:bookmarkEnd w:id="107"/>
    </w:p>
    <w:p w14:paraId="20F75039" w14:textId="45798559" w:rsidR="00C2263A" w:rsidRDefault="00C2263A" w:rsidP="00C2263A">
      <w:pPr>
        <w:pStyle w:val="Bodytext"/>
        <w:jc w:val="both"/>
        <w:rPr>
          <w:lang w:val="nb-NO"/>
        </w:rPr>
      </w:pPr>
      <w:r w:rsidRPr="005F2500">
        <w:rPr>
          <w:lang w:val="nb-NO"/>
        </w:rPr>
        <w:t xml:space="preserve">Leverandør er ansvarlig for at avgitt fagpersonell har de offentlige godkjenninger, fagbrev, maskinførerbevis og sertifikater e.l. som er nødvendig for utførelsen av Tjenesten. </w:t>
      </w:r>
      <w:r w:rsidR="003A1EA7">
        <w:rPr>
          <w:lang w:val="nb-NO"/>
        </w:rPr>
        <w:t>Oppdragsgiver</w:t>
      </w:r>
      <w:r w:rsidRPr="005F2500">
        <w:rPr>
          <w:lang w:val="nb-NO"/>
        </w:rPr>
        <w:t xml:space="preserve"> har på anmodning rett til å kontrollere slike opplysninger.</w:t>
      </w:r>
    </w:p>
    <w:p w14:paraId="4ACD5021" w14:textId="5500CA47" w:rsidR="00C2263A" w:rsidRPr="00630BFC" w:rsidRDefault="00C2263A" w:rsidP="00C2263A">
      <w:pPr>
        <w:pStyle w:val="Bodytext"/>
        <w:jc w:val="both"/>
        <w:rPr>
          <w:lang w:val="nb-NO"/>
        </w:rPr>
      </w:pPr>
      <w:r w:rsidRPr="0052577D">
        <w:rPr>
          <w:lang w:val="nb-NO"/>
        </w:rPr>
        <w:t xml:space="preserve">Dersom Kontrakten utpeker nøkkelpersonell hos Leverandør, skal utskifting av slikt personell godkjennes av </w:t>
      </w:r>
      <w:r w:rsidR="003A1EA7">
        <w:rPr>
          <w:lang w:val="nb-NO"/>
        </w:rPr>
        <w:t>Oppdragsgiver</w:t>
      </w:r>
      <w:r w:rsidRPr="0052577D">
        <w:rPr>
          <w:lang w:val="nb-NO"/>
        </w:rPr>
        <w:t>. Godkjennelse kan ikke nektes uten saklig grunn.</w:t>
      </w:r>
    </w:p>
    <w:p w14:paraId="4187EF62" w14:textId="77777777" w:rsidR="00C2263A" w:rsidRDefault="00C2263A" w:rsidP="00C2263A">
      <w:pPr>
        <w:pStyle w:val="Bodytext"/>
        <w:jc w:val="both"/>
        <w:rPr>
          <w:lang w:val="nb-NO"/>
        </w:rPr>
      </w:pPr>
      <w:r w:rsidRPr="00630BFC">
        <w:rPr>
          <w:lang w:val="nb-NO"/>
        </w:rPr>
        <w:t>Ved bytte av personell som skyldes Leverandøren bærer Leverandøren kostnadene ved kompetanseoverføring til nytt personell.</w:t>
      </w:r>
    </w:p>
    <w:p w14:paraId="16F763F0" w14:textId="77777777" w:rsidR="00C2263A" w:rsidRPr="00630BFC" w:rsidRDefault="00C2263A" w:rsidP="00C2263A">
      <w:pPr>
        <w:pStyle w:val="Bodytext"/>
        <w:jc w:val="both"/>
        <w:rPr>
          <w:lang w:val="nb-NO"/>
        </w:rPr>
      </w:pPr>
      <w:r w:rsidRPr="00630BFC">
        <w:rPr>
          <w:lang w:val="nb-NO"/>
        </w:rPr>
        <w:t>Oppdragsgiveren kan kreve at personell som etter Oppdragsgiverens oppfatning opptrer på klanderverdig måte eller som er uegnet til å utføre Tjenesteytelsen skiftes ut øyeblikkelig på Leverandørens egen bekostning.</w:t>
      </w:r>
    </w:p>
    <w:p w14:paraId="2BC19FCB" w14:textId="77777777" w:rsidR="00C2263A" w:rsidRPr="00630BFC" w:rsidRDefault="00C2263A" w:rsidP="00C2263A">
      <w:pPr>
        <w:pStyle w:val="11Heading"/>
        <w:rPr>
          <w:lang w:val="nb-NO"/>
        </w:rPr>
      </w:pPr>
      <w:bookmarkStart w:id="108" w:name="_Toc241540190"/>
      <w:bookmarkStart w:id="109" w:name="_Toc243784551"/>
      <w:bookmarkStart w:id="110" w:name="_Toc535410626"/>
      <w:bookmarkStart w:id="111" w:name="_Toc535427616"/>
      <w:bookmarkStart w:id="112" w:name="_Toc234927900"/>
      <w:r w:rsidRPr="00630BFC">
        <w:rPr>
          <w:lang w:val="nb-NO"/>
        </w:rPr>
        <w:t>Lønns- og arbeidsvilkår</w:t>
      </w:r>
      <w:bookmarkEnd w:id="108"/>
      <w:bookmarkEnd w:id="109"/>
      <w:bookmarkEnd w:id="110"/>
      <w:bookmarkEnd w:id="111"/>
      <w:bookmarkEnd w:id="112"/>
    </w:p>
    <w:p w14:paraId="3E1BEBAA" w14:textId="1531CD24" w:rsidR="00C2263A" w:rsidRPr="00630BFC" w:rsidRDefault="00C2263A" w:rsidP="00C2263A">
      <w:pPr>
        <w:pStyle w:val="Bodytext"/>
        <w:jc w:val="both"/>
        <w:rPr>
          <w:rFonts w:eastAsia="SimSun"/>
          <w:lang w:val="nb-NO" w:eastAsia="zh-CN"/>
        </w:rPr>
      </w:pPr>
      <w:r w:rsidRPr="00630BFC">
        <w:rPr>
          <w:rFonts w:eastAsia="SimSun"/>
          <w:lang w:val="nb-NO" w:eastAsia="zh-CN"/>
        </w:rPr>
        <w:t>Leverandøren skal sørge for at ansatte hos leverandøren og eventuelle underleverandører som direkte medvirker til å oppfylle kontrakten, har lønns- og arbeidsvilkår i samsvar med bestemmelsene inntatt i</w:t>
      </w:r>
      <w:r w:rsidR="00CE22D0">
        <w:rPr>
          <w:rFonts w:eastAsia="SimSun"/>
          <w:lang w:val="nb-NO" w:eastAsia="zh-CN"/>
        </w:rPr>
        <w:t xml:space="preserve"> lov 17.juni.</w:t>
      </w:r>
      <w:r w:rsidR="00AB7301">
        <w:rPr>
          <w:rFonts w:eastAsia="SimSun"/>
          <w:lang w:val="nb-NO" w:eastAsia="zh-CN"/>
        </w:rPr>
        <w:t xml:space="preserve"> </w:t>
      </w:r>
      <w:r w:rsidR="00CE22D0">
        <w:rPr>
          <w:rFonts w:eastAsia="SimSun"/>
          <w:lang w:val="nb-NO" w:eastAsia="zh-CN"/>
        </w:rPr>
        <w:t>2016 nr. 73 om offentlige anskaffelser</w:t>
      </w:r>
      <w:r w:rsidRPr="00630BFC">
        <w:rPr>
          <w:rFonts w:eastAsia="SimSun"/>
          <w:lang w:val="nb-NO" w:eastAsia="zh-CN"/>
        </w:rPr>
        <w:t>. Leverandøren og eventuelle underleverandører må på forespørsel dokumentere at krav til lønns- og arbeidsvilkår i henhold til</w:t>
      </w:r>
      <w:r>
        <w:rPr>
          <w:rFonts w:eastAsia="SimSun"/>
          <w:lang w:val="nb-NO" w:eastAsia="zh-CN"/>
        </w:rPr>
        <w:t xml:space="preserve"> nevnte forskrift er oppfylt. </w:t>
      </w:r>
    </w:p>
    <w:p w14:paraId="502CA615" w14:textId="77777777" w:rsidR="00C2263A" w:rsidRDefault="00C2263A" w:rsidP="00C2263A">
      <w:pPr>
        <w:pStyle w:val="Bodytext"/>
        <w:rPr>
          <w:rFonts w:eastAsia="SimSun"/>
          <w:lang w:val="nb-NO" w:eastAsia="zh-CN"/>
        </w:rPr>
      </w:pPr>
      <w:r w:rsidRPr="00630BFC">
        <w:rPr>
          <w:rFonts w:eastAsia="SimSun"/>
          <w:lang w:val="nb-NO" w:eastAsia="zh-CN"/>
        </w:rPr>
        <w:t>På områder dekket av forskrift om allmenngjort tariffavtale skal leverandøren sørge for lønns- og arbeidsvilkår i samsvar med gjeldende forskrifter.</w:t>
      </w:r>
      <w:r>
        <w:rPr>
          <w:rFonts w:eastAsia="SimSun"/>
          <w:lang w:val="nb-NO" w:eastAsia="zh-CN"/>
        </w:rPr>
        <w:t xml:space="preserve"> </w:t>
      </w:r>
      <w:r w:rsidRPr="00630BFC">
        <w:rPr>
          <w:rFonts w:eastAsia="SimSun"/>
          <w:lang w:val="nb-NO" w:eastAsia="zh-CN"/>
        </w:rPr>
        <w:t xml:space="preserve">På områder som ikke er dekket av forskrift om allmenngjort tariffavtale, skal leverandøren sørge for lønns- og arbeidsvilkår i henhold til gjeldende landsomfattende tariffavtale for den aktuelle bransje. </w:t>
      </w:r>
    </w:p>
    <w:p w14:paraId="1CEA6395" w14:textId="77777777" w:rsidR="003027FA" w:rsidRPr="003027FA" w:rsidRDefault="003027FA" w:rsidP="003027FA">
      <w:pPr>
        <w:pStyle w:val="Bodytext"/>
        <w:rPr>
          <w:lang w:val="nb-NO" w:eastAsia="zh-CN"/>
        </w:rPr>
      </w:pPr>
    </w:p>
    <w:p w14:paraId="5BEC5EDA" w14:textId="77777777" w:rsidR="00C2263A" w:rsidRPr="00C2263A" w:rsidRDefault="00C2263A" w:rsidP="00C2263A">
      <w:pPr>
        <w:pStyle w:val="11Heading"/>
        <w:rPr>
          <w:lang w:val="nb-NO"/>
        </w:rPr>
      </w:pPr>
      <w:bookmarkStart w:id="113" w:name="_Toc241540184"/>
      <w:bookmarkStart w:id="114" w:name="_Toc243784545"/>
      <w:bookmarkStart w:id="115" w:name="_Toc535410621"/>
      <w:bookmarkStart w:id="116" w:name="_Toc535427617"/>
      <w:bookmarkStart w:id="117" w:name="_Toc234927901"/>
      <w:r w:rsidRPr="00630BFC">
        <w:rPr>
          <w:lang w:val="nb-NO"/>
        </w:rPr>
        <w:t>Bruk av underleverandører</w:t>
      </w:r>
      <w:bookmarkEnd w:id="113"/>
      <w:bookmarkEnd w:id="114"/>
      <w:bookmarkEnd w:id="115"/>
      <w:bookmarkEnd w:id="116"/>
      <w:bookmarkEnd w:id="117"/>
    </w:p>
    <w:p w14:paraId="15FFA844" w14:textId="77777777" w:rsidR="00C2263A" w:rsidRPr="00630BFC" w:rsidRDefault="00C2263A" w:rsidP="00C2263A">
      <w:pPr>
        <w:pStyle w:val="Bodytext"/>
        <w:jc w:val="both"/>
        <w:rPr>
          <w:lang w:val="nb-NO"/>
        </w:rPr>
      </w:pPr>
      <w:r w:rsidRPr="00C00D3D">
        <w:rPr>
          <w:lang w:val="nb-NO"/>
        </w:rPr>
        <w:t xml:space="preserve">Dersom Leverandøren ønsker å benytte underleverandør, krever dette skriftlig godkjennelse på forhånd fra Oppdragsgiveren. Slik godkjennelse kan ikke nektes uten saklig grunn. </w:t>
      </w:r>
    </w:p>
    <w:p w14:paraId="0BE6EEBB" w14:textId="305AF9B7" w:rsidR="00C2263A" w:rsidRPr="00630BFC" w:rsidRDefault="00C2263A" w:rsidP="00C2263A">
      <w:pPr>
        <w:pStyle w:val="Bodytext"/>
        <w:jc w:val="both"/>
        <w:rPr>
          <w:szCs w:val="20"/>
          <w:lang w:val="nb-NO"/>
        </w:rPr>
      </w:pPr>
      <w:r w:rsidRPr="00630BFC">
        <w:rPr>
          <w:szCs w:val="20"/>
          <w:lang w:val="nb-NO"/>
        </w:rPr>
        <w:t>Alle Leverandørens forpliktelser etter Kontrakten gjelder også underleverandør. Leverandøren plikter å informere underleverandør om dette. Leverandøren er i alle tilfeller ansvarlig overfor Oppdragsgiver for ytelser fra underleverandør som om han stod for ytelsene selv.</w:t>
      </w:r>
      <w:r w:rsidR="00256442">
        <w:rPr>
          <w:szCs w:val="20"/>
          <w:lang w:val="nb-NO"/>
        </w:rPr>
        <w:t xml:space="preserve"> </w:t>
      </w:r>
    </w:p>
    <w:p w14:paraId="35612DFD" w14:textId="77777777" w:rsidR="00C2263A" w:rsidRPr="00630BFC" w:rsidRDefault="00C2263A" w:rsidP="00C2263A">
      <w:pPr>
        <w:pStyle w:val="11Heading"/>
        <w:rPr>
          <w:lang w:val="nb-NO"/>
        </w:rPr>
      </w:pPr>
      <w:bookmarkStart w:id="118" w:name="_Toc241540185"/>
      <w:bookmarkStart w:id="119" w:name="_Toc243784546"/>
      <w:bookmarkStart w:id="120" w:name="_Toc535410622"/>
      <w:bookmarkStart w:id="121" w:name="_Toc535427618"/>
      <w:bookmarkStart w:id="122" w:name="_Toc234927902"/>
      <w:r w:rsidRPr="00630BFC">
        <w:rPr>
          <w:lang w:val="nb-NO"/>
        </w:rPr>
        <w:t>Forsikringer</w:t>
      </w:r>
      <w:bookmarkEnd w:id="118"/>
      <w:bookmarkEnd w:id="119"/>
      <w:bookmarkEnd w:id="120"/>
      <w:bookmarkEnd w:id="121"/>
      <w:bookmarkEnd w:id="122"/>
    </w:p>
    <w:p w14:paraId="6C2E0345" w14:textId="50E5F61E" w:rsidR="00C2263A" w:rsidRDefault="00C2263A" w:rsidP="00C2263A">
      <w:pPr>
        <w:pStyle w:val="Bodytext"/>
        <w:jc w:val="both"/>
        <w:rPr>
          <w:lang w:val="nb-NO"/>
        </w:rPr>
      </w:pPr>
      <w:r w:rsidRPr="00630BFC">
        <w:rPr>
          <w:lang w:val="nb-NO"/>
        </w:rPr>
        <w:t>Leverandøren skal holde sin utførelse av Tjenesteytelsen dekket av forsikring i henhold til gjeldende bransjenormer for den aktuelle tjenestekategori.</w:t>
      </w:r>
    </w:p>
    <w:p w14:paraId="211FC56D" w14:textId="77777777" w:rsidR="003A1EA7" w:rsidRPr="00C2263A" w:rsidRDefault="003A1EA7" w:rsidP="00C2263A">
      <w:pPr>
        <w:pStyle w:val="Bodytext"/>
        <w:jc w:val="both"/>
        <w:rPr>
          <w:lang w:val="nb-NO"/>
        </w:rPr>
      </w:pPr>
    </w:p>
    <w:p w14:paraId="3C406F65" w14:textId="743C85CD" w:rsidR="00C2263A" w:rsidRPr="00C2263A" w:rsidRDefault="00C2263A" w:rsidP="00C2263A">
      <w:pPr>
        <w:pStyle w:val="1HEADING"/>
        <w:rPr>
          <w:lang w:val="nb-NO"/>
        </w:rPr>
      </w:pPr>
      <w:bookmarkStart w:id="123" w:name="_Toc234927903"/>
      <w:r>
        <w:rPr>
          <w:lang w:val="nb-NO"/>
        </w:rPr>
        <w:lastRenderedPageBreak/>
        <w:t>kontraktsbrudd</w:t>
      </w:r>
      <w:r w:rsidR="003A1EA7">
        <w:rPr>
          <w:lang w:val="nb-NO"/>
        </w:rPr>
        <w:t xml:space="preserve"> og Oppdragsgivers misligholdsbeføyelser</w:t>
      </w:r>
      <w:bookmarkEnd w:id="123"/>
    </w:p>
    <w:p w14:paraId="0EFE3CF4" w14:textId="77777777" w:rsidR="00C2263A" w:rsidRDefault="00C2263A" w:rsidP="00C2263A">
      <w:pPr>
        <w:pStyle w:val="11Heading"/>
        <w:rPr>
          <w:lang w:val="nb-NO"/>
        </w:rPr>
      </w:pPr>
      <w:bookmarkStart w:id="124" w:name="_Toc535410628"/>
      <w:bookmarkStart w:id="125" w:name="_Toc535427620"/>
      <w:bookmarkStart w:id="126" w:name="_Toc234927904"/>
      <w:bookmarkStart w:id="127" w:name="_Toc241540195"/>
      <w:bookmarkStart w:id="128" w:name="_Toc243784556"/>
      <w:r>
        <w:rPr>
          <w:lang w:val="nb-NO"/>
        </w:rPr>
        <w:t>Forsinkelse</w:t>
      </w:r>
      <w:bookmarkEnd w:id="124"/>
      <w:bookmarkEnd w:id="125"/>
      <w:bookmarkEnd w:id="126"/>
    </w:p>
    <w:p w14:paraId="4A750627" w14:textId="42C3DD09" w:rsidR="00C2263A" w:rsidRPr="00C00D3D" w:rsidRDefault="00C2263A" w:rsidP="00C2263A">
      <w:pPr>
        <w:pStyle w:val="Bodytext"/>
        <w:jc w:val="both"/>
        <w:rPr>
          <w:lang w:val="nb-NO"/>
        </w:rPr>
      </w:pPr>
      <w:r w:rsidRPr="00C00D3D">
        <w:rPr>
          <w:lang w:val="nb-NO"/>
        </w:rPr>
        <w:t>Det foreligger forsinkelse dersom Leverandør</w:t>
      </w:r>
      <w:r>
        <w:rPr>
          <w:lang w:val="nb-NO"/>
        </w:rPr>
        <w:t>en</w:t>
      </w:r>
      <w:r w:rsidRPr="00C00D3D">
        <w:rPr>
          <w:lang w:val="nb-NO"/>
        </w:rPr>
        <w:t xml:space="preserve"> ikke utfører Tjenesten til avtalt tid, eller Tjenesten kvalitativt eller kvantitativt ikke er i henhold til Kontrakten, med mindre forsinkelsen skyldes forhold hos </w:t>
      </w:r>
      <w:r w:rsidR="003A1EA7">
        <w:rPr>
          <w:lang w:val="nb-NO"/>
        </w:rPr>
        <w:t>Oppdragsgiver</w:t>
      </w:r>
      <w:r w:rsidRPr="00C00D3D">
        <w:rPr>
          <w:lang w:val="nb-NO"/>
        </w:rPr>
        <w:t>.</w:t>
      </w:r>
    </w:p>
    <w:p w14:paraId="0679D1C6" w14:textId="7674A2A7" w:rsidR="00C2263A" w:rsidRPr="00C2263A" w:rsidRDefault="00C2263A" w:rsidP="00C2263A">
      <w:pPr>
        <w:pStyle w:val="Bodytext"/>
        <w:jc w:val="both"/>
        <w:rPr>
          <w:lang w:val="nb-NO"/>
        </w:rPr>
      </w:pPr>
      <w:r w:rsidRPr="00C00D3D">
        <w:rPr>
          <w:lang w:val="nb-NO"/>
        </w:rPr>
        <w:t xml:space="preserve">Dersom Leverandørs utførelse av Tjenesten har slike mangler at </w:t>
      </w:r>
      <w:r w:rsidR="003A1EA7">
        <w:rPr>
          <w:lang w:val="nb-NO"/>
        </w:rPr>
        <w:t>Oppdragsgiver</w:t>
      </w:r>
      <w:r w:rsidRPr="00C00D3D">
        <w:rPr>
          <w:lang w:val="nb-NO"/>
        </w:rPr>
        <w:t xml:space="preserve">s formål med leveransen blir vesentlig forfeilet, kan </w:t>
      </w:r>
      <w:r w:rsidR="003A1EA7">
        <w:rPr>
          <w:lang w:val="nb-NO"/>
        </w:rPr>
        <w:t>Oppdragsgiver</w:t>
      </w:r>
      <w:r w:rsidRPr="00C00D3D">
        <w:rPr>
          <w:lang w:val="nb-NO"/>
        </w:rPr>
        <w:t xml:space="preserve"> velge å likestille dette med forsinkelse.</w:t>
      </w:r>
    </w:p>
    <w:p w14:paraId="31B9DA91" w14:textId="77777777" w:rsidR="00C2263A" w:rsidRPr="002420C3" w:rsidRDefault="00C2263A" w:rsidP="00C2263A">
      <w:pPr>
        <w:pStyle w:val="11Heading"/>
        <w:rPr>
          <w:lang w:val="nb-NO"/>
        </w:rPr>
      </w:pPr>
      <w:bookmarkStart w:id="129" w:name="_Toc535410471"/>
      <w:bookmarkStart w:id="130" w:name="_Toc535410550"/>
      <w:bookmarkStart w:id="131" w:name="_Toc535410629"/>
      <w:bookmarkStart w:id="132" w:name="_Toc535427621"/>
      <w:bookmarkStart w:id="133" w:name="_Toc535487216"/>
      <w:bookmarkStart w:id="134" w:name="_Toc535487281"/>
      <w:bookmarkStart w:id="135" w:name="_Toc535410637"/>
      <w:bookmarkStart w:id="136" w:name="_Toc535427629"/>
      <w:bookmarkStart w:id="137" w:name="_Toc234927905"/>
      <w:bookmarkEnd w:id="129"/>
      <w:bookmarkEnd w:id="130"/>
      <w:bookmarkEnd w:id="131"/>
      <w:bookmarkEnd w:id="132"/>
      <w:bookmarkEnd w:id="133"/>
      <w:bookmarkEnd w:id="134"/>
      <w:r w:rsidRPr="002420C3">
        <w:rPr>
          <w:lang w:val="nb-NO"/>
        </w:rPr>
        <w:t>Virkninger av forsinkelse</w:t>
      </w:r>
      <w:bookmarkEnd w:id="135"/>
      <w:bookmarkEnd w:id="136"/>
      <w:bookmarkEnd w:id="137"/>
    </w:p>
    <w:p w14:paraId="4202AF4A" w14:textId="77777777" w:rsidR="00C2263A" w:rsidRPr="00C00D3D" w:rsidRDefault="00C2263A" w:rsidP="00C2263A">
      <w:pPr>
        <w:pStyle w:val="Bodytext"/>
        <w:jc w:val="both"/>
        <w:rPr>
          <w:lang w:val="nb-NO"/>
        </w:rPr>
      </w:pPr>
      <w:r w:rsidRPr="00C00D3D">
        <w:rPr>
          <w:lang w:val="nb-NO"/>
        </w:rPr>
        <w:t xml:space="preserve">Dersom ikke annet er avtalt, påløper i tilfellet forsinkelse </w:t>
      </w:r>
      <w:proofErr w:type="spellStart"/>
      <w:r w:rsidRPr="00C00D3D">
        <w:rPr>
          <w:lang w:val="nb-NO"/>
        </w:rPr>
        <w:t>konvensjonalbot</w:t>
      </w:r>
      <w:proofErr w:type="spellEnd"/>
      <w:r w:rsidRPr="00C00D3D">
        <w:rPr>
          <w:lang w:val="nb-NO"/>
        </w:rPr>
        <w:t xml:space="preserve"> med [</w:t>
      </w:r>
      <w:r w:rsidRPr="001A5916">
        <w:rPr>
          <w:highlight w:val="darkGray"/>
          <w:lang w:val="nb-NO"/>
        </w:rPr>
        <w:t>0,4</w:t>
      </w:r>
      <w:r w:rsidRPr="00C00D3D">
        <w:rPr>
          <w:lang w:val="nb-NO"/>
        </w:rPr>
        <w:t xml:space="preserve">] % av det totale vederlag som skal betales i henhold til Kontrakten for hver dag Leverandør er forsinket. </w:t>
      </w:r>
    </w:p>
    <w:p w14:paraId="7C0B6FB6" w14:textId="77777777" w:rsidR="00C2263A" w:rsidRPr="00C00D3D" w:rsidRDefault="00C2263A" w:rsidP="00C2263A">
      <w:pPr>
        <w:pStyle w:val="Bodytext"/>
        <w:jc w:val="both"/>
        <w:rPr>
          <w:lang w:val="nb-NO"/>
        </w:rPr>
      </w:pPr>
      <w:proofErr w:type="spellStart"/>
      <w:r w:rsidRPr="00C00D3D">
        <w:rPr>
          <w:lang w:val="nb-NO"/>
        </w:rPr>
        <w:t>Konvensjonalbot</w:t>
      </w:r>
      <w:proofErr w:type="spellEnd"/>
      <w:r w:rsidRPr="00C00D3D">
        <w:rPr>
          <w:lang w:val="nb-NO"/>
        </w:rPr>
        <w:t xml:space="preserve"> skal utgjøre minimum NOK </w:t>
      </w:r>
      <w:r w:rsidRPr="001A5916">
        <w:rPr>
          <w:highlight w:val="darkGray"/>
          <w:lang w:val="nb-NO"/>
        </w:rPr>
        <w:t>[xxx]</w:t>
      </w:r>
      <w:r w:rsidRPr="00C00D3D">
        <w:rPr>
          <w:lang w:val="nb-NO"/>
        </w:rPr>
        <w:t xml:space="preserve"> per kalenderdag fra avtalt leveringstidspunkt til faktisk levering finner sted. Samlet sum skal ikke overstige [</w:t>
      </w:r>
      <w:r w:rsidRPr="001A5916">
        <w:rPr>
          <w:highlight w:val="darkGray"/>
          <w:lang w:val="nb-NO"/>
        </w:rPr>
        <w:t>15</w:t>
      </w:r>
      <w:r w:rsidRPr="00C00D3D">
        <w:rPr>
          <w:lang w:val="nb-NO"/>
        </w:rPr>
        <w:t>] % av den totale summen som skal betales i henhold til Kontrakten.</w:t>
      </w:r>
    </w:p>
    <w:p w14:paraId="5DC9A468" w14:textId="15243E63" w:rsidR="00C2263A" w:rsidRPr="00C00D3D" w:rsidRDefault="003A1EA7" w:rsidP="00C2263A">
      <w:pPr>
        <w:pStyle w:val="Bodytext"/>
        <w:jc w:val="both"/>
        <w:rPr>
          <w:lang w:val="nb-NO"/>
        </w:rPr>
      </w:pPr>
      <w:r>
        <w:rPr>
          <w:lang w:val="nb-NO"/>
        </w:rPr>
        <w:t>Oppdragsgiver</w:t>
      </w:r>
      <w:r w:rsidR="00C2263A" w:rsidRPr="00C00D3D">
        <w:rPr>
          <w:lang w:val="nb-NO"/>
        </w:rPr>
        <w:t xml:space="preserve"> kan, i tillegg til å kreve </w:t>
      </w:r>
      <w:proofErr w:type="spellStart"/>
      <w:r w:rsidR="00C2263A" w:rsidRPr="00C00D3D">
        <w:rPr>
          <w:lang w:val="nb-NO"/>
        </w:rPr>
        <w:t>konvensjonalbot</w:t>
      </w:r>
      <w:proofErr w:type="spellEnd"/>
      <w:r w:rsidR="00C2263A" w:rsidRPr="00C00D3D">
        <w:rPr>
          <w:lang w:val="nb-NO"/>
        </w:rPr>
        <w:t>, kreve erstattet det tap han lider som følge av forsinkelsen. Erstatning er begrenset til direkte tap, med mindre Leverandør eller noen han svarer for, har utvist grov uaktsomhet eller forsett.</w:t>
      </w:r>
    </w:p>
    <w:p w14:paraId="1BB51D66" w14:textId="2844AD00" w:rsidR="00C2263A" w:rsidRPr="00C00D3D" w:rsidRDefault="003A1EA7" w:rsidP="00C2263A">
      <w:pPr>
        <w:pStyle w:val="Bodytext"/>
        <w:jc w:val="both"/>
        <w:rPr>
          <w:lang w:val="nb-NO"/>
        </w:rPr>
      </w:pPr>
      <w:r>
        <w:rPr>
          <w:lang w:val="nb-NO"/>
        </w:rPr>
        <w:t>Oppdragsgiver</w:t>
      </w:r>
      <w:r w:rsidR="00C2263A" w:rsidRPr="00C00D3D">
        <w:rPr>
          <w:lang w:val="nb-NO"/>
        </w:rPr>
        <w:t xml:space="preserve"> kan heve Kontrakten dersom maksimal </w:t>
      </w:r>
      <w:proofErr w:type="spellStart"/>
      <w:r w:rsidR="00C2263A" w:rsidRPr="00C00D3D">
        <w:rPr>
          <w:lang w:val="nb-NO"/>
        </w:rPr>
        <w:t>konvensjonalbot</w:t>
      </w:r>
      <w:proofErr w:type="spellEnd"/>
      <w:r w:rsidR="00C2263A" w:rsidRPr="00C00D3D">
        <w:rPr>
          <w:lang w:val="nb-NO"/>
        </w:rPr>
        <w:t xml:space="preserve"> er påløpt eller forsinkelsen medfører vesentlig kontraktsbrudd.</w:t>
      </w:r>
    </w:p>
    <w:p w14:paraId="0E358FF3" w14:textId="38431B5A" w:rsidR="00C2263A" w:rsidRPr="00C00D3D" w:rsidRDefault="00C2263A" w:rsidP="00C2263A">
      <w:pPr>
        <w:pStyle w:val="Bodytext"/>
        <w:jc w:val="both"/>
        <w:rPr>
          <w:lang w:val="nb-NO"/>
        </w:rPr>
      </w:pPr>
      <w:r w:rsidRPr="00C00D3D">
        <w:rPr>
          <w:lang w:val="nb-NO"/>
        </w:rPr>
        <w:t xml:space="preserve">Ved forsinkelse eller antatt forsinkelse skal Leverandør uten ugrunnet opphold gi </w:t>
      </w:r>
      <w:r w:rsidR="003A1EA7">
        <w:rPr>
          <w:lang w:val="nb-NO"/>
        </w:rPr>
        <w:t>Oppdragsgiver</w:t>
      </w:r>
      <w:r w:rsidRPr="00C00D3D">
        <w:rPr>
          <w:lang w:val="nb-NO"/>
        </w:rPr>
        <w:t xml:space="preserve"> skriftlig melding om dette. Meldingen skal oppgi årsaken til forsinkelsen, samt når Tjenesten vil bli utført.  </w:t>
      </w:r>
    </w:p>
    <w:p w14:paraId="37E0121A" w14:textId="11667C25" w:rsidR="00C2263A" w:rsidRPr="00C2263A" w:rsidRDefault="00C2263A" w:rsidP="00C2263A">
      <w:pPr>
        <w:pStyle w:val="Bodytext"/>
        <w:jc w:val="both"/>
        <w:rPr>
          <w:lang w:val="nb-NO"/>
        </w:rPr>
      </w:pPr>
      <w:r w:rsidRPr="00C00D3D">
        <w:rPr>
          <w:lang w:val="nb-NO"/>
        </w:rPr>
        <w:t xml:space="preserve">Får </w:t>
      </w:r>
      <w:r w:rsidR="003A1EA7">
        <w:rPr>
          <w:lang w:val="nb-NO"/>
        </w:rPr>
        <w:t>Oppdragsgiver</w:t>
      </w:r>
      <w:r w:rsidRPr="00C00D3D">
        <w:rPr>
          <w:lang w:val="nb-NO"/>
        </w:rPr>
        <w:t xml:space="preserve"> ikke slik melding innen rimelig tid etter at Leverandør fikk eller burde ha fått kjennskap til hindringen, kan </w:t>
      </w:r>
      <w:r w:rsidR="003A1EA7">
        <w:rPr>
          <w:lang w:val="nb-NO"/>
        </w:rPr>
        <w:t>Oppdragsgiver</w:t>
      </w:r>
      <w:r w:rsidRPr="00C00D3D">
        <w:rPr>
          <w:lang w:val="nb-NO"/>
        </w:rPr>
        <w:t xml:space="preserve"> kreve erstattet tap som kunne ha vært unngått om meldingen hadde kommet frem i tide.</w:t>
      </w:r>
    </w:p>
    <w:p w14:paraId="2A234B75" w14:textId="77777777" w:rsidR="00C2263A" w:rsidRPr="002420C3" w:rsidRDefault="00C2263A" w:rsidP="00C2263A">
      <w:pPr>
        <w:pStyle w:val="11Heading"/>
        <w:rPr>
          <w:lang w:val="nb-NO"/>
        </w:rPr>
      </w:pPr>
      <w:bookmarkStart w:id="138" w:name="_Toc535410638"/>
      <w:bookmarkStart w:id="139" w:name="_Toc535427630"/>
      <w:bookmarkStart w:id="140" w:name="_Toc234927906"/>
      <w:r w:rsidRPr="002420C3">
        <w:rPr>
          <w:lang w:val="nb-NO"/>
        </w:rPr>
        <w:t>Mangler</w:t>
      </w:r>
      <w:bookmarkEnd w:id="138"/>
      <w:bookmarkEnd w:id="139"/>
      <w:bookmarkEnd w:id="140"/>
    </w:p>
    <w:p w14:paraId="2712A371" w14:textId="77777777" w:rsidR="00C2263A" w:rsidRPr="002420C3" w:rsidRDefault="00C2263A" w:rsidP="00C2263A">
      <w:pPr>
        <w:pStyle w:val="Bodytext"/>
        <w:jc w:val="both"/>
        <w:rPr>
          <w:lang w:val="nb-NO"/>
        </w:rPr>
      </w:pPr>
      <w:r w:rsidRPr="002420C3">
        <w:rPr>
          <w:lang w:val="nb-NO"/>
        </w:rPr>
        <w:t>Leverandør er ansvarlig for enhver mangel ved utførelse av Tjenesten.</w:t>
      </w:r>
    </w:p>
    <w:p w14:paraId="1114FB06" w14:textId="7D38C8D7" w:rsidR="00C2263A" w:rsidRDefault="003A1EA7" w:rsidP="00C2263A">
      <w:pPr>
        <w:pStyle w:val="Bodytext"/>
        <w:jc w:val="both"/>
        <w:rPr>
          <w:lang w:val="nb-NO"/>
        </w:rPr>
      </w:pPr>
      <w:r>
        <w:rPr>
          <w:lang w:val="nb-NO"/>
        </w:rPr>
        <w:t>Oppdragsgiver</w:t>
      </w:r>
      <w:r w:rsidR="00C2263A" w:rsidRPr="002420C3">
        <w:rPr>
          <w:lang w:val="nb-NO"/>
        </w:rPr>
        <w:t xml:space="preserve"> skal reklamere skriftlig innen rimelig tid etter at mangel er oppdaget, og ikke senere enn [24] måneder etter at Tjenesten er utført. For utbedringsarbeider løper en tilsvarende reklamasjonsfrist fra det tidspunktet utbedringsarbeidet ble fullført. Reklamasjonsfristene løper ikke så lenge det foretas utbedringer eller annen aktivitet, som er nødvendig for korrekt </w:t>
      </w:r>
      <w:proofErr w:type="spellStart"/>
      <w:r w:rsidR="00C2263A" w:rsidRPr="002420C3">
        <w:rPr>
          <w:lang w:val="nb-NO"/>
        </w:rPr>
        <w:t>kontraktsoppfyllelse</w:t>
      </w:r>
      <w:proofErr w:type="spellEnd"/>
      <w:r w:rsidR="00C2263A" w:rsidRPr="002420C3">
        <w:rPr>
          <w:lang w:val="nb-NO"/>
        </w:rPr>
        <w:t>.</w:t>
      </w:r>
    </w:p>
    <w:p w14:paraId="6CEEC7E7" w14:textId="77777777" w:rsidR="00C2263A" w:rsidRPr="002420C3" w:rsidRDefault="00C2263A" w:rsidP="00C2263A">
      <w:pPr>
        <w:pStyle w:val="11Heading"/>
        <w:rPr>
          <w:lang w:val="nb-NO"/>
        </w:rPr>
      </w:pPr>
      <w:bookmarkStart w:id="141" w:name="_Toc535410639"/>
      <w:bookmarkStart w:id="142" w:name="_Toc535427631"/>
      <w:bookmarkStart w:id="143" w:name="_Toc234927907"/>
      <w:r w:rsidRPr="002420C3">
        <w:rPr>
          <w:lang w:val="nb-NO"/>
        </w:rPr>
        <w:t>Virkninger av mangler</w:t>
      </w:r>
      <w:bookmarkEnd w:id="141"/>
      <w:bookmarkEnd w:id="142"/>
      <w:bookmarkEnd w:id="143"/>
    </w:p>
    <w:p w14:paraId="1F77E800" w14:textId="5BBA021D" w:rsidR="00C2263A" w:rsidRPr="002420C3" w:rsidRDefault="00C2263A" w:rsidP="00C2263A">
      <w:pPr>
        <w:pStyle w:val="Bodytext"/>
        <w:jc w:val="both"/>
        <w:rPr>
          <w:lang w:val="nb-NO"/>
        </w:rPr>
      </w:pPr>
      <w:r w:rsidRPr="002420C3">
        <w:rPr>
          <w:lang w:val="nb-NO"/>
        </w:rPr>
        <w:t xml:space="preserve">Dersom </w:t>
      </w:r>
      <w:r w:rsidR="003A1EA7">
        <w:rPr>
          <w:lang w:val="nb-NO"/>
        </w:rPr>
        <w:t>Oppdragsgiver</w:t>
      </w:r>
      <w:r w:rsidRPr="002420C3">
        <w:rPr>
          <w:lang w:val="nb-NO"/>
        </w:rPr>
        <w:t xml:space="preserve"> </w:t>
      </w:r>
      <w:proofErr w:type="gramStart"/>
      <w:r w:rsidRPr="002420C3">
        <w:rPr>
          <w:lang w:val="nb-NO"/>
        </w:rPr>
        <w:t>reklamerer</w:t>
      </w:r>
      <w:proofErr w:type="gramEnd"/>
      <w:r w:rsidRPr="002420C3">
        <w:rPr>
          <w:lang w:val="nb-NO"/>
        </w:rPr>
        <w:t xml:space="preserve"> skal Leverandør starte utbedring av mangelen omgående. Utbedring kan utsettes dersom </w:t>
      </w:r>
      <w:r w:rsidR="003A1EA7">
        <w:rPr>
          <w:lang w:val="nb-NO"/>
        </w:rPr>
        <w:t>Oppdragsgiver</w:t>
      </w:r>
      <w:r w:rsidRPr="002420C3">
        <w:rPr>
          <w:lang w:val="nb-NO"/>
        </w:rPr>
        <w:t xml:space="preserve"> har saklig grunn </w:t>
      </w:r>
      <w:proofErr w:type="gramStart"/>
      <w:r w:rsidRPr="002420C3">
        <w:rPr>
          <w:lang w:val="nb-NO"/>
        </w:rPr>
        <w:t>for</w:t>
      </w:r>
      <w:proofErr w:type="gramEnd"/>
      <w:r w:rsidRPr="002420C3">
        <w:rPr>
          <w:lang w:val="nb-NO"/>
        </w:rPr>
        <w:t xml:space="preserve"> å kreve det. Utbedring skal gjennomføres uten kostnader for </w:t>
      </w:r>
      <w:r w:rsidR="003A1EA7">
        <w:rPr>
          <w:lang w:val="nb-NO"/>
        </w:rPr>
        <w:t>Oppdragsgiver</w:t>
      </w:r>
      <w:r w:rsidRPr="002420C3">
        <w:rPr>
          <w:lang w:val="nb-NO"/>
        </w:rPr>
        <w:t>.</w:t>
      </w:r>
    </w:p>
    <w:p w14:paraId="560BFDDF" w14:textId="5D65DA4E" w:rsidR="00C2263A" w:rsidRPr="002420C3" w:rsidRDefault="00C2263A" w:rsidP="00C2263A">
      <w:pPr>
        <w:pStyle w:val="Bodytext"/>
        <w:jc w:val="both"/>
        <w:rPr>
          <w:lang w:val="nb-NO"/>
        </w:rPr>
      </w:pPr>
      <w:r w:rsidRPr="002420C3">
        <w:rPr>
          <w:lang w:val="nb-NO"/>
        </w:rPr>
        <w:t xml:space="preserve">Dersom Leverandør ikke innen rimelig tid har utbedret mangelen, er </w:t>
      </w:r>
      <w:r w:rsidR="003A1EA7">
        <w:rPr>
          <w:lang w:val="nb-NO"/>
        </w:rPr>
        <w:t>Oppdragsgiver</w:t>
      </w:r>
      <w:r w:rsidRPr="002420C3">
        <w:rPr>
          <w:lang w:val="nb-NO"/>
        </w:rPr>
        <w:t xml:space="preserve"> berettiget til selv, eller ved andre, å foreta utbedring for Leverandørs regning og risiko, eller kreve prisavslag. Det samme gjelder dersom det vil medføre vesentlig ulempe for </w:t>
      </w:r>
      <w:r w:rsidR="003A1EA7">
        <w:rPr>
          <w:lang w:val="nb-NO"/>
        </w:rPr>
        <w:lastRenderedPageBreak/>
        <w:t>Oppdragsgiver</w:t>
      </w:r>
      <w:r w:rsidRPr="002420C3">
        <w:rPr>
          <w:lang w:val="nb-NO"/>
        </w:rPr>
        <w:t xml:space="preserve"> å avvente Leverandørs utbedring. I slike tilfeller skal Leverandør underrettes skriftlig før utbedring iverksettes. </w:t>
      </w:r>
    </w:p>
    <w:p w14:paraId="251744DB" w14:textId="4477FB1D" w:rsidR="00C2263A" w:rsidRPr="002420C3" w:rsidRDefault="003A1EA7" w:rsidP="00C2263A">
      <w:pPr>
        <w:pStyle w:val="Bodytext"/>
        <w:jc w:val="both"/>
        <w:rPr>
          <w:lang w:val="nb-NO"/>
        </w:rPr>
      </w:pPr>
      <w:r>
        <w:rPr>
          <w:lang w:val="nb-NO"/>
        </w:rPr>
        <w:t>Oppdragsgiver</w:t>
      </w:r>
      <w:r w:rsidR="00C2263A" w:rsidRPr="002420C3">
        <w:rPr>
          <w:lang w:val="nb-NO"/>
        </w:rPr>
        <w:t xml:space="preserve"> kan kreve erstatning for tap han lider som følge av mangel. Slik erstatning er begrenset til direkte tap, med mindre Leverandør eller noen han svarer for har utvist grov uaktsomhet eller forsett. </w:t>
      </w:r>
    </w:p>
    <w:p w14:paraId="08B94E2B" w14:textId="6D010B02" w:rsidR="00C2263A" w:rsidRPr="00C2263A" w:rsidRDefault="003A1EA7" w:rsidP="00C2263A">
      <w:pPr>
        <w:pStyle w:val="Bodytext"/>
        <w:jc w:val="both"/>
        <w:rPr>
          <w:lang w:val="nb-NO"/>
        </w:rPr>
      </w:pPr>
      <w:r>
        <w:rPr>
          <w:lang w:val="nb-NO"/>
        </w:rPr>
        <w:t>Oppdragsgiver</w:t>
      </w:r>
      <w:r w:rsidR="00C2263A" w:rsidRPr="002420C3">
        <w:rPr>
          <w:lang w:val="nb-NO"/>
        </w:rPr>
        <w:t xml:space="preserve"> kan heve Kontrakten dersom mangelen medfører vesentlig kontraktsbrudd. I slike tilfeller kan </w:t>
      </w:r>
      <w:r>
        <w:rPr>
          <w:lang w:val="nb-NO"/>
        </w:rPr>
        <w:t>Oppdragsgiver</w:t>
      </w:r>
      <w:r w:rsidR="00C2263A" w:rsidRPr="002420C3">
        <w:rPr>
          <w:lang w:val="nb-NO"/>
        </w:rPr>
        <w:t xml:space="preserve"> motsette seg Leverandørs tilbud om utbedring. </w:t>
      </w:r>
    </w:p>
    <w:p w14:paraId="47F87B79" w14:textId="77777777" w:rsidR="00C2263A" w:rsidRPr="00BB5170" w:rsidRDefault="00C2263A" w:rsidP="00C2263A">
      <w:pPr>
        <w:pStyle w:val="11Heading"/>
        <w:rPr>
          <w:lang w:val="nb-NO"/>
        </w:rPr>
      </w:pPr>
      <w:bookmarkStart w:id="144" w:name="_Toc535410640"/>
      <w:bookmarkStart w:id="145" w:name="_Toc535427632"/>
      <w:bookmarkStart w:id="146" w:name="_Toc234927908"/>
      <w:r w:rsidRPr="00BB5170">
        <w:rPr>
          <w:lang w:val="nb-NO"/>
        </w:rPr>
        <w:t>Erstatning</w:t>
      </w:r>
      <w:bookmarkEnd w:id="144"/>
      <w:bookmarkEnd w:id="145"/>
      <w:bookmarkEnd w:id="146"/>
    </w:p>
    <w:p w14:paraId="3B90B1E7" w14:textId="1746D31B" w:rsidR="003C7816" w:rsidRDefault="003C7816" w:rsidP="003C7816">
      <w:pPr>
        <w:pStyle w:val="Bodytext"/>
        <w:jc w:val="both"/>
        <w:rPr>
          <w:sz w:val="32"/>
          <w:szCs w:val="32"/>
        </w:rPr>
      </w:pPr>
      <w:r>
        <w:rPr>
          <w:rStyle w:val="normaltextrun"/>
        </w:rPr>
        <w:t>Oppdragsgiver kan kreve erstatning for det tap han lider som følge av Leverandørens mislighold, for så vidt Leverandøren ikke godtgjør at misligholdet skyldes suspensjonsgrunner (force majeure) som nevnt i punkt 16 eller forhold som ellers ikke kan tilskrives Leverandøren. </w:t>
      </w:r>
      <w:r>
        <w:rPr>
          <w:rStyle w:val="eop"/>
        </w:rPr>
        <w:t>  </w:t>
      </w:r>
    </w:p>
    <w:p w14:paraId="3905B03A" w14:textId="35D52B4B" w:rsidR="003C7816" w:rsidRPr="00C2263A" w:rsidRDefault="003C7816" w:rsidP="003C7816">
      <w:pPr>
        <w:pStyle w:val="Bodytext"/>
        <w:jc w:val="both"/>
        <w:rPr>
          <w:sz w:val="32"/>
          <w:szCs w:val="32"/>
        </w:rPr>
      </w:pPr>
      <w:r>
        <w:rPr>
          <w:rStyle w:val="normaltextrun"/>
        </w:rPr>
        <w:t>Erstatningen skal dekke Oppdragsgivers direkte tap. Indirekte tap dekkes ikke.</w:t>
      </w:r>
      <w:r>
        <w:rPr>
          <w:rStyle w:val="eop"/>
        </w:rPr>
        <w:t xml:space="preserve"> </w:t>
      </w:r>
      <w:r>
        <w:rPr>
          <w:rStyle w:val="normaltextrun"/>
        </w:rPr>
        <w:t>Erstatningen er begrenset til summen av det samlede vederlaget etter Kontrakten eksklusive merverdiavgift. Har Leverandøren opptrådt grovt uaktsomt eller for øvrig i strid med redelighet og god tro, gjelder ikke de erstatningsbegrensninger som fremkommer av dette punkt. </w:t>
      </w:r>
      <w:r>
        <w:rPr>
          <w:rStyle w:val="eop"/>
        </w:rPr>
        <w:t> </w:t>
      </w:r>
    </w:p>
    <w:p w14:paraId="22A59F1C" w14:textId="798A861F" w:rsidR="00C2263A" w:rsidRDefault="003A1EA7" w:rsidP="00C2263A">
      <w:pPr>
        <w:pStyle w:val="Bodytext"/>
        <w:rPr>
          <w:lang w:val="nb-NO"/>
        </w:rPr>
      </w:pPr>
      <w:r>
        <w:rPr>
          <w:lang w:val="nb-NO"/>
        </w:rPr>
        <w:t>Oppdragsgiver</w:t>
      </w:r>
      <w:r w:rsidR="00C2263A" w:rsidRPr="009E3CE4">
        <w:rPr>
          <w:lang w:val="nb-NO"/>
        </w:rPr>
        <w:t xml:space="preserve">s rett til erstatning er uavhengig av øvrige krav </w:t>
      </w:r>
      <w:r>
        <w:rPr>
          <w:lang w:val="nb-NO"/>
        </w:rPr>
        <w:t>Oppdragsgiver</w:t>
      </w:r>
      <w:r w:rsidR="00C2263A" w:rsidRPr="009E3CE4">
        <w:rPr>
          <w:lang w:val="nb-NO"/>
        </w:rPr>
        <w:t xml:space="preserve"> måtte gjøre gjeldende som følge av kontraktsbruddet, eller om slike krav kan gjøres gjeldende.  </w:t>
      </w:r>
    </w:p>
    <w:p w14:paraId="46D5B9F5" w14:textId="77777777" w:rsidR="00C2263A" w:rsidRPr="00BB5170" w:rsidRDefault="00C2263A" w:rsidP="00C2263A">
      <w:pPr>
        <w:pStyle w:val="11Heading"/>
        <w:rPr>
          <w:lang w:val="nb-NO"/>
        </w:rPr>
      </w:pPr>
      <w:bookmarkStart w:id="147" w:name="_Toc535410641"/>
      <w:bookmarkStart w:id="148" w:name="_Toc535427633"/>
      <w:bookmarkStart w:id="149" w:name="_Toc234927909"/>
      <w:r w:rsidRPr="00BB5170">
        <w:rPr>
          <w:lang w:val="nb-NO"/>
        </w:rPr>
        <w:t>Vesentlig kontraktsbrudd</w:t>
      </w:r>
      <w:bookmarkEnd w:id="147"/>
      <w:bookmarkEnd w:id="148"/>
      <w:bookmarkEnd w:id="149"/>
    </w:p>
    <w:p w14:paraId="104BBC1B" w14:textId="2DA23823" w:rsidR="00C2263A" w:rsidRPr="00C2263A" w:rsidRDefault="00C2263A" w:rsidP="00C2263A">
      <w:pPr>
        <w:pStyle w:val="Bodytext"/>
        <w:jc w:val="both"/>
        <w:rPr>
          <w:lang w:val="nb-NO"/>
        </w:rPr>
      </w:pPr>
      <w:r w:rsidRPr="009E3CE4">
        <w:rPr>
          <w:lang w:val="nb-NO"/>
        </w:rPr>
        <w:t xml:space="preserve">Leverandørs konkurs, insolvens, brudd på andre vesentlige økonomiske forutsetninger, gjentatte brudd på instrukser eller brudd på offentlige lover og regler, svik, forsømmelse eller andre forhold som bryter med tillitsforholdet til </w:t>
      </w:r>
      <w:r w:rsidR="003A1EA7">
        <w:rPr>
          <w:lang w:val="nb-NO"/>
        </w:rPr>
        <w:t>Oppdragsgiver</w:t>
      </w:r>
      <w:r w:rsidRPr="009E3CE4">
        <w:rPr>
          <w:lang w:val="nb-NO"/>
        </w:rPr>
        <w:t xml:space="preserve">, eller forsinkelse eller mangler som medfører at </w:t>
      </w:r>
      <w:r w:rsidR="003A1EA7">
        <w:rPr>
          <w:lang w:val="nb-NO"/>
        </w:rPr>
        <w:t>Oppdragsgiver</w:t>
      </w:r>
      <w:r w:rsidRPr="009E3CE4">
        <w:rPr>
          <w:lang w:val="nb-NO"/>
        </w:rPr>
        <w:t xml:space="preserve">s formål med Kontrakten ikke oppnås, utgjør alltid et vesentlig kontraktsbrudd. Opplisting i nærværende punkt er ikke å anse som uttømmende </w:t>
      </w:r>
      <w:r>
        <w:rPr>
          <w:lang w:val="nb-NO"/>
        </w:rPr>
        <w:t xml:space="preserve">med hensyn </w:t>
      </w:r>
      <w:r w:rsidRPr="009E3CE4">
        <w:rPr>
          <w:lang w:val="nb-NO"/>
        </w:rPr>
        <w:t xml:space="preserve">til vurderingen av hva som utgjør et vesentlig kontraktsbrudd. </w:t>
      </w:r>
      <w:bookmarkEnd w:id="127"/>
      <w:bookmarkEnd w:id="128"/>
    </w:p>
    <w:p w14:paraId="447C11F4" w14:textId="77777777" w:rsidR="00C2263A" w:rsidRPr="00630BFC" w:rsidRDefault="00C2263A" w:rsidP="00C2263A">
      <w:pPr>
        <w:pStyle w:val="11Heading"/>
        <w:rPr>
          <w:lang w:val="nb-NO"/>
        </w:rPr>
      </w:pPr>
      <w:bookmarkStart w:id="150" w:name="_Toc241540206"/>
      <w:bookmarkStart w:id="151" w:name="_Toc243784576"/>
      <w:bookmarkStart w:id="152" w:name="_Toc535410642"/>
      <w:bookmarkStart w:id="153" w:name="_Toc535427634"/>
      <w:bookmarkStart w:id="154" w:name="_Toc234927910"/>
      <w:r w:rsidRPr="00630BFC">
        <w:rPr>
          <w:lang w:val="nb-NO"/>
        </w:rPr>
        <w:t>Brudd på krav om lønns- og arbeidsvilkår</w:t>
      </w:r>
      <w:bookmarkEnd w:id="150"/>
      <w:bookmarkEnd w:id="151"/>
      <w:bookmarkEnd w:id="152"/>
      <w:bookmarkEnd w:id="153"/>
      <w:bookmarkEnd w:id="154"/>
    </w:p>
    <w:p w14:paraId="66C995AE" w14:textId="77777777" w:rsidR="00C2263A" w:rsidRPr="00630BFC" w:rsidRDefault="00C2263A" w:rsidP="00C2263A">
      <w:pPr>
        <w:pStyle w:val="Bodytext"/>
        <w:rPr>
          <w:lang w:val="nb-NO"/>
        </w:rPr>
      </w:pPr>
      <w:r w:rsidRPr="00630BFC">
        <w:rPr>
          <w:lang w:val="nb-NO"/>
        </w:rPr>
        <w:t>Dersom Leverandøren ikke etterlever kravet til lønns- og arbeidsvilkår, jf. punkt 10.14, har Oppdragsgiveren rett til å holde tilbake deler av vederlaget til det er dokumentert at forholdet er i orden. Summen som blir holdt tilbake skal tilsvare ca. 2 ganger innsparingen for arbeidsgiveren.</w:t>
      </w:r>
    </w:p>
    <w:p w14:paraId="339AC524" w14:textId="2B9A0D06" w:rsidR="00967968" w:rsidRPr="00C2263A" w:rsidRDefault="00C2263A" w:rsidP="00C2263A">
      <w:pPr>
        <w:pStyle w:val="Bodytext"/>
        <w:rPr>
          <w:lang w:val="nb-NO"/>
        </w:rPr>
      </w:pPr>
      <w:r w:rsidRPr="00630BFC">
        <w:rPr>
          <w:lang w:val="nb-NO"/>
        </w:rPr>
        <w:t>Dersom ikke slike forhold blir rettet opp uten ugrunnet opphold konstituerer forholdet et vesentlig kontraktsbrudd som medfører hevingsrett for Oppdragsgiveren.</w:t>
      </w:r>
      <w:bookmarkStart w:id="155" w:name="_Toc241540207"/>
      <w:bookmarkStart w:id="156" w:name="_Toc243784577"/>
    </w:p>
    <w:p w14:paraId="741D5E12" w14:textId="77777777" w:rsidR="00C2263A" w:rsidRPr="00D76E21" w:rsidRDefault="00C2263A" w:rsidP="00C2263A">
      <w:pPr>
        <w:pStyle w:val="1HEADING"/>
        <w:rPr>
          <w:lang w:val="nb-NO"/>
        </w:rPr>
      </w:pPr>
      <w:bookmarkStart w:id="157" w:name="_Toc306369486"/>
      <w:bookmarkStart w:id="158" w:name="_Toc234927911"/>
      <w:r w:rsidRPr="00D76E21">
        <w:rPr>
          <w:lang w:val="nb-NO"/>
        </w:rPr>
        <w:t>Etiske krav</w:t>
      </w:r>
      <w:bookmarkEnd w:id="157"/>
      <w:bookmarkEnd w:id="158"/>
    </w:p>
    <w:p w14:paraId="25AEC423" w14:textId="45967A60" w:rsidR="00C2263A" w:rsidRPr="00D76E21" w:rsidRDefault="3E6C4939" w:rsidP="3E6C4939">
      <w:pPr>
        <w:pStyle w:val="Bodytext"/>
        <w:jc w:val="both"/>
        <w:rPr>
          <w:lang w:val="nb-NO"/>
        </w:rPr>
      </w:pPr>
      <w:r w:rsidRPr="3E6C4939">
        <w:rPr>
          <w:lang w:val="nb-NO"/>
        </w:rPr>
        <w:t xml:space="preserve">Våre leverandører og avtalepartnere skal respektere grunnleggende krav til menneskerettigheter, arbeidstakerrettigheter og miljø. Varer som leveres til Oppdragsgiver skal være fremstilt under forhold som er forenlige med kravene angitt nedenfor. Kravene bygger på sentrale FN-konvensjoner, ILO-konvensjoner og nasjonal arbeidslovgivning på produksjonsstedet. </w:t>
      </w:r>
    </w:p>
    <w:p w14:paraId="3CA74643" w14:textId="77777777" w:rsidR="00C2263A" w:rsidRPr="00D76E21" w:rsidRDefault="00C2263A" w:rsidP="00C2263A">
      <w:pPr>
        <w:pStyle w:val="Bodytext"/>
        <w:jc w:val="both"/>
        <w:rPr>
          <w:lang w:val="nb-NO"/>
        </w:rPr>
      </w:pPr>
      <w:r w:rsidRPr="00D76E21">
        <w:rPr>
          <w:lang w:val="nb-NO"/>
        </w:rPr>
        <w:lastRenderedPageBreak/>
        <w:t xml:space="preserve">Dersom Leverandør bruker underleverandører for å oppfylle denne kontrakt, er Leverandør forpliktet til å videreføre og bidra til etterlevelse av kravene hos sine underleverandører. </w:t>
      </w:r>
    </w:p>
    <w:p w14:paraId="70A3EF1F" w14:textId="69C5CAC2" w:rsidR="3E6C4939" w:rsidRDefault="3E6C4939" w:rsidP="3E6C4939">
      <w:pPr>
        <w:pStyle w:val="11Heading"/>
        <w:rPr>
          <w:lang w:val="nb-NO"/>
        </w:rPr>
      </w:pPr>
      <w:bookmarkStart w:id="159" w:name="_Toc234927912"/>
      <w:r w:rsidRPr="3E6C4939">
        <w:rPr>
          <w:lang w:val="nb-NO"/>
        </w:rPr>
        <w:t>Krav</w:t>
      </w:r>
      <w:bookmarkEnd w:id="159"/>
      <w:r w:rsidRPr="3E6C4939">
        <w:rPr>
          <w:lang w:val="nb-NO"/>
        </w:rPr>
        <w:t xml:space="preserve"> </w:t>
      </w:r>
    </w:p>
    <w:p w14:paraId="64006EC2" w14:textId="39DFF340" w:rsidR="00967968" w:rsidRPr="00967968" w:rsidRDefault="00967968" w:rsidP="00967968">
      <w:pPr>
        <w:pStyle w:val="Bodytext"/>
        <w:rPr>
          <w:lang w:val="nb-NO"/>
        </w:rPr>
      </w:pPr>
      <w:r w:rsidRPr="00D76E21">
        <w:rPr>
          <w:lang w:val="nb-NO"/>
        </w:rPr>
        <w:t xml:space="preserve">Leverandøren er forpliktet til å etterleve </w:t>
      </w:r>
      <w:r>
        <w:rPr>
          <w:lang w:val="nb-NO"/>
        </w:rPr>
        <w:t>følgende krav</w:t>
      </w:r>
      <w:r w:rsidRPr="00D76E21">
        <w:rPr>
          <w:lang w:val="nb-NO"/>
        </w:rPr>
        <w:t xml:space="preserve"> i egen virksomhet og i leverandørkjeden</w:t>
      </w:r>
      <w:r>
        <w:rPr>
          <w:lang w:val="nb-NO"/>
        </w:rPr>
        <w:t>:</w:t>
      </w:r>
    </w:p>
    <w:p w14:paraId="2D8BBF8D" w14:textId="77777777" w:rsidR="00C2263A" w:rsidRPr="00C2263A" w:rsidRDefault="00C2263A" w:rsidP="00F33A98">
      <w:pPr>
        <w:pStyle w:val="Bodytext"/>
        <w:numPr>
          <w:ilvl w:val="1"/>
          <w:numId w:val="17"/>
        </w:numPr>
        <w:ind w:left="1208" w:hanging="357"/>
        <w:rPr>
          <w:lang w:val="nb-NO"/>
        </w:rPr>
      </w:pPr>
      <w:r w:rsidRPr="00C2263A">
        <w:rPr>
          <w:lang w:val="nb-NO"/>
        </w:rPr>
        <w:t>Forbud mot barnearbeid i strid med nasjonal og internasjonal lovgivning (ILOs kjernekonvensjoner 138 og 182).</w:t>
      </w:r>
    </w:p>
    <w:p w14:paraId="6540596A" w14:textId="77777777" w:rsidR="00C2263A" w:rsidRPr="00C2263A" w:rsidRDefault="00C2263A" w:rsidP="00F33A98">
      <w:pPr>
        <w:pStyle w:val="Bodytext"/>
        <w:numPr>
          <w:ilvl w:val="1"/>
          <w:numId w:val="17"/>
        </w:numPr>
        <w:ind w:left="1208" w:hanging="357"/>
        <w:rPr>
          <w:lang w:val="nb-NO"/>
        </w:rPr>
      </w:pPr>
      <w:r w:rsidRPr="00C2263A">
        <w:rPr>
          <w:lang w:val="nb-NO"/>
        </w:rPr>
        <w:t>Forbud mot tvangsarbeid (ILOs kjernekonvensjoner 29 og 105).</w:t>
      </w:r>
    </w:p>
    <w:p w14:paraId="70B32580" w14:textId="77777777" w:rsidR="00C2263A" w:rsidRPr="00C2263A" w:rsidRDefault="00C2263A" w:rsidP="00F33A98">
      <w:pPr>
        <w:pStyle w:val="Bodytext"/>
        <w:numPr>
          <w:ilvl w:val="1"/>
          <w:numId w:val="17"/>
        </w:numPr>
        <w:ind w:left="1208" w:hanging="357"/>
        <w:rPr>
          <w:lang w:val="nb-NO"/>
        </w:rPr>
      </w:pPr>
      <w:r w:rsidRPr="00C2263A">
        <w:rPr>
          <w:lang w:val="nb-NO"/>
        </w:rPr>
        <w:t>Forbud mot diskriminering (ILOs kjernekonvensjoner 100 og 111).</w:t>
      </w:r>
    </w:p>
    <w:p w14:paraId="23B29238" w14:textId="77777777" w:rsidR="00C2263A" w:rsidRPr="00C2263A" w:rsidRDefault="00C2263A" w:rsidP="00F33A98">
      <w:pPr>
        <w:pStyle w:val="Bodytext"/>
        <w:numPr>
          <w:ilvl w:val="1"/>
          <w:numId w:val="17"/>
        </w:numPr>
        <w:ind w:left="1208" w:hanging="357"/>
        <w:rPr>
          <w:lang w:val="nb-NO"/>
        </w:rPr>
      </w:pPr>
      <w:r w:rsidRPr="00C2263A">
        <w:rPr>
          <w:lang w:val="nb-NO"/>
        </w:rPr>
        <w:t>Forbud mot manglende respekt for fagorganisering og kollektive forhandlinger (ILOs kjernekonvensjoner 87 og 98).</w:t>
      </w:r>
    </w:p>
    <w:p w14:paraId="14A0256B" w14:textId="77777777" w:rsidR="00C2263A" w:rsidRDefault="00C2263A" w:rsidP="00F33A98">
      <w:pPr>
        <w:pStyle w:val="Bodytext"/>
        <w:numPr>
          <w:ilvl w:val="1"/>
          <w:numId w:val="17"/>
        </w:numPr>
        <w:ind w:left="1208" w:hanging="357"/>
        <w:rPr>
          <w:lang w:val="nb-NO"/>
        </w:rPr>
      </w:pPr>
      <w:r w:rsidRPr="00C2263A">
        <w:rPr>
          <w:lang w:val="nb-NO"/>
        </w:rPr>
        <w:t>Leverandøren plikter å påse at produksjon av ytelser regulert til denne kontrakten skjer i henhold til produksjonslands nasjonale lovgivning</w:t>
      </w:r>
      <w:r>
        <w:rPr>
          <w:lang w:val="nb-NO"/>
        </w:rPr>
        <w:t>:</w:t>
      </w:r>
    </w:p>
    <w:p w14:paraId="5EC840C0" w14:textId="77777777" w:rsidR="00C2263A" w:rsidRPr="00C2263A" w:rsidRDefault="00C2263A" w:rsidP="00C2263A">
      <w:pPr>
        <w:pStyle w:val="Bodytext"/>
        <w:ind w:left="1211"/>
        <w:rPr>
          <w:sz w:val="21"/>
          <w:szCs w:val="21"/>
          <w:lang w:val="nb-NO"/>
        </w:rPr>
      </w:pPr>
      <w:r w:rsidRPr="00C2263A">
        <w:rPr>
          <w:sz w:val="21"/>
          <w:szCs w:val="21"/>
          <w:lang w:val="nb-NO"/>
        </w:rPr>
        <w:t xml:space="preserve">Nasjonal lovgivning der produksjon finner sted skal etterleves. Av særlig relevante forhold fremheves </w:t>
      </w:r>
    </w:p>
    <w:p w14:paraId="4368FF82"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1) lønns- og arbeidstidsbestemmelser; </w:t>
      </w:r>
    </w:p>
    <w:p w14:paraId="2E1EFE70"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2) helse, miljø og sikkerhet; </w:t>
      </w:r>
    </w:p>
    <w:p w14:paraId="7613CADA" w14:textId="77777777" w:rsidR="00C2263A" w:rsidRPr="00C2263A" w:rsidRDefault="00C2263A" w:rsidP="00C2263A">
      <w:pPr>
        <w:pStyle w:val="Bodytext"/>
        <w:ind w:left="1213"/>
        <w:contextualSpacing/>
        <w:rPr>
          <w:sz w:val="21"/>
          <w:szCs w:val="21"/>
          <w:lang w:val="nb-NO"/>
        </w:rPr>
      </w:pPr>
      <w:r w:rsidRPr="00C2263A">
        <w:rPr>
          <w:sz w:val="21"/>
          <w:szCs w:val="21"/>
          <w:lang w:val="nb-NO"/>
        </w:rPr>
        <w:t xml:space="preserve">3) regulære ansettelsesforhold, inklusive arbeidskontrakter; samt </w:t>
      </w:r>
    </w:p>
    <w:p w14:paraId="705A07ED" w14:textId="77777777" w:rsidR="00C2263A" w:rsidRPr="00C2263A" w:rsidRDefault="00C2263A" w:rsidP="00C2263A">
      <w:pPr>
        <w:pStyle w:val="Bodytext"/>
        <w:ind w:left="1213"/>
        <w:contextualSpacing/>
        <w:rPr>
          <w:sz w:val="21"/>
          <w:szCs w:val="21"/>
          <w:lang w:val="nb-NO"/>
        </w:rPr>
      </w:pPr>
      <w:r w:rsidRPr="00C2263A">
        <w:rPr>
          <w:sz w:val="21"/>
          <w:szCs w:val="21"/>
          <w:lang w:val="nb-NO"/>
        </w:rPr>
        <w:t>4) lovfestede forsikringer og sosiale ordninger.</w:t>
      </w:r>
    </w:p>
    <w:p w14:paraId="0C01C91E" w14:textId="36AA88A2" w:rsidR="00C2263A" w:rsidRPr="00D76E21" w:rsidRDefault="3E6C4939" w:rsidP="00C2263A">
      <w:pPr>
        <w:pStyle w:val="11Heading"/>
        <w:rPr>
          <w:lang w:val="nb-NO"/>
        </w:rPr>
      </w:pPr>
      <w:bookmarkStart w:id="160" w:name="_Toc234927913"/>
      <w:r w:rsidRPr="3E6C4939">
        <w:rPr>
          <w:lang w:val="nb-NO"/>
        </w:rPr>
        <w:t>Brudd</w:t>
      </w:r>
      <w:r w:rsidR="003C7816">
        <w:rPr>
          <w:lang w:val="nb-NO"/>
        </w:rPr>
        <w:t xml:space="preserve"> på etiske krav</w:t>
      </w:r>
      <w:bookmarkEnd w:id="160"/>
    </w:p>
    <w:p w14:paraId="3B8D34AD" w14:textId="3293083B" w:rsidR="00C2263A" w:rsidRPr="00D76E21" w:rsidRDefault="00C2263A" w:rsidP="00C2263A">
      <w:pPr>
        <w:pStyle w:val="Bodytext"/>
        <w:jc w:val="both"/>
        <w:rPr>
          <w:lang w:val="nb-NO"/>
        </w:rPr>
      </w:pPr>
      <w:r w:rsidRPr="00D76E21">
        <w:rPr>
          <w:lang w:val="nb-NO"/>
        </w:rPr>
        <w:t xml:space="preserve">Brudd på punkt </w:t>
      </w:r>
      <w:r w:rsidR="00967968">
        <w:rPr>
          <w:lang w:val="nb-NO"/>
        </w:rPr>
        <w:t>11.</w:t>
      </w:r>
      <w:r w:rsidRPr="00D76E21">
        <w:rPr>
          <w:lang w:val="nb-NO"/>
        </w:rPr>
        <w:t xml:space="preserve">1 bokstav a) - e) innebærer kontraktsbrudd. Ved kontraktsbrudd plikter Leverandøren å rette bruddene innen den tidsfrist som Oppdragsgiver bestemmer, </w:t>
      </w:r>
      <w:proofErr w:type="gramStart"/>
      <w:r w:rsidRPr="00D76E21">
        <w:rPr>
          <w:lang w:val="nb-NO"/>
        </w:rPr>
        <w:t>så fremt</w:t>
      </w:r>
      <w:proofErr w:type="gramEnd"/>
      <w:r w:rsidRPr="00D76E21">
        <w:rPr>
          <w:lang w:val="nb-NO"/>
        </w:rPr>
        <w:t xml:space="preserve"> denne ikke er usaklig kort. Rettelsene skal dokumenteres skriftlig og på den måten Oppdragsgiver bestemmer. Vesentlig mislighold av kontraktsforpliktelsene kan påberopes av Oppdragsgiver som grunnlag for heving selv om Leverandør retter forholdene. Dersom bruddet har skjedd hos underleverandør kan Oppdragsgiver kreve at Leverandøren skifter ut underleverandøren. Dette skal skje uten kostnad for Oppdragsgiver. </w:t>
      </w:r>
    </w:p>
    <w:p w14:paraId="332AB434" w14:textId="03EB1C37" w:rsidR="00C2263A" w:rsidRDefault="00C2263A" w:rsidP="00C2263A">
      <w:pPr>
        <w:pStyle w:val="Bodytext"/>
        <w:jc w:val="both"/>
        <w:rPr>
          <w:lang w:val="nb-NO"/>
        </w:rPr>
      </w:pPr>
      <w:r w:rsidRPr="00D76E21">
        <w:rPr>
          <w:lang w:val="nb-NO"/>
        </w:rPr>
        <w:t>Dersom Leverandøren blir klar over forhold i strid med kontraktsvilkårene, skal Leverandøren rapportere dette til Oppdragsgiver uten ugrunnet opphold.</w:t>
      </w:r>
    </w:p>
    <w:p w14:paraId="6DA60D58" w14:textId="77777777" w:rsidR="00967968" w:rsidRPr="00C2263A" w:rsidRDefault="00967968" w:rsidP="00C2263A">
      <w:pPr>
        <w:pStyle w:val="Bodytext"/>
        <w:jc w:val="both"/>
        <w:rPr>
          <w:lang w:val="nb-NO"/>
        </w:rPr>
      </w:pPr>
    </w:p>
    <w:p w14:paraId="08500330" w14:textId="77777777" w:rsidR="00C2263A" w:rsidRPr="00630BFC" w:rsidRDefault="00C2263A" w:rsidP="00C2263A">
      <w:pPr>
        <w:pStyle w:val="1HEADING"/>
        <w:rPr>
          <w:lang w:val="nb-NO"/>
        </w:rPr>
      </w:pPr>
      <w:bookmarkStart w:id="161" w:name="_Toc459808355"/>
      <w:bookmarkStart w:id="162" w:name="_Toc535410644"/>
      <w:bookmarkStart w:id="163" w:name="_Toc234927914"/>
      <w:r w:rsidRPr="00630BFC">
        <w:rPr>
          <w:lang w:val="nb-NO"/>
        </w:rPr>
        <w:t>OPPDRAGSGIVERS KONTRAKTSFORPLIKTELSER</w:t>
      </w:r>
      <w:bookmarkEnd w:id="155"/>
      <w:bookmarkEnd w:id="156"/>
      <w:bookmarkEnd w:id="161"/>
      <w:bookmarkEnd w:id="162"/>
      <w:bookmarkEnd w:id="163"/>
    </w:p>
    <w:p w14:paraId="0097092E" w14:textId="77777777" w:rsidR="00C2263A" w:rsidRPr="00630BFC" w:rsidRDefault="00C2263A" w:rsidP="00C2263A">
      <w:pPr>
        <w:pStyle w:val="11Heading"/>
        <w:rPr>
          <w:lang w:val="nb-NO"/>
        </w:rPr>
      </w:pPr>
      <w:bookmarkStart w:id="164" w:name="_Toc241540208"/>
      <w:bookmarkStart w:id="165" w:name="_Toc243784578"/>
      <w:bookmarkStart w:id="166" w:name="_Toc535410645"/>
      <w:bookmarkStart w:id="167" w:name="_Toc535427637"/>
      <w:bookmarkStart w:id="168" w:name="_Toc234927915"/>
      <w:r w:rsidRPr="00630BFC">
        <w:rPr>
          <w:lang w:val="nb-NO"/>
        </w:rPr>
        <w:t>Generelle forpliktelser</w:t>
      </w:r>
      <w:bookmarkEnd w:id="164"/>
      <w:bookmarkEnd w:id="165"/>
      <w:bookmarkEnd w:id="166"/>
      <w:bookmarkEnd w:id="167"/>
      <w:bookmarkEnd w:id="168"/>
    </w:p>
    <w:p w14:paraId="7780302F" w14:textId="77777777" w:rsidR="003C7816" w:rsidRPr="003C7816" w:rsidRDefault="003C7816" w:rsidP="003C7816">
      <w:pPr>
        <w:pStyle w:val="Bodytext"/>
        <w:rPr>
          <w:lang w:val="nb-NO"/>
        </w:rPr>
      </w:pPr>
      <w:r w:rsidRPr="003C7816">
        <w:rPr>
          <w:lang w:val="nb-NO"/>
        </w:rPr>
        <w:t>Oppdragsgiveren skal yte slik medvirkning som er rimelig å vente av ham for at Leverandøren skal kunne oppfylle sine kontraktsforpliktelser.</w:t>
      </w:r>
    </w:p>
    <w:p w14:paraId="08A15041" w14:textId="77777777" w:rsidR="00C2263A" w:rsidRPr="00630BFC" w:rsidRDefault="00C2263A" w:rsidP="00C2263A">
      <w:pPr>
        <w:pStyle w:val="Bodytext"/>
        <w:rPr>
          <w:lang w:val="nb-NO"/>
        </w:rPr>
      </w:pPr>
      <w:r w:rsidRPr="00630BFC">
        <w:rPr>
          <w:lang w:val="nb-NO"/>
        </w:rPr>
        <w:t>Henvendelser fra Leverandøren skal besvares uten ugrunnet opphold.</w:t>
      </w:r>
    </w:p>
    <w:p w14:paraId="2F907687" w14:textId="77777777" w:rsidR="00C2263A" w:rsidRPr="00630BFC" w:rsidRDefault="00C2263A" w:rsidP="00C2263A">
      <w:pPr>
        <w:pStyle w:val="Bodytext"/>
        <w:rPr>
          <w:lang w:val="nb-NO"/>
        </w:rPr>
      </w:pPr>
      <w:r w:rsidRPr="00630BFC">
        <w:rPr>
          <w:lang w:val="nb-NO"/>
        </w:rPr>
        <w:t>Oppdragsgiver skal uten ugrunnet opphold varsle om forhold Oppdragsgiver forstår eller bør forstå kan få betydning for Kontraktens gjennomføring, herunder eventuelle forventede forsinkelser.</w:t>
      </w:r>
    </w:p>
    <w:p w14:paraId="541FD343" w14:textId="77777777" w:rsidR="00C2263A" w:rsidRPr="00630BFC" w:rsidRDefault="00C2263A" w:rsidP="00C2263A">
      <w:pPr>
        <w:pStyle w:val="11Heading"/>
        <w:rPr>
          <w:lang w:val="nb-NO"/>
        </w:rPr>
      </w:pPr>
      <w:bookmarkStart w:id="169" w:name="_Toc241540209"/>
      <w:bookmarkStart w:id="170" w:name="_Toc243784579"/>
      <w:bookmarkStart w:id="171" w:name="_Toc535410646"/>
      <w:bookmarkStart w:id="172" w:name="_Toc535427638"/>
      <w:bookmarkStart w:id="173" w:name="_Toc234927916"/>
      <w:r w:rsidRPr="00630BFC">
        <w:rPr>
          <w:lang w:val="nb-NO"/>
        </w:rPr>
        <w:lastRenderedPageBreak/>
        <w:t>Undersøkelsesplikt</w:t>
      </w:r>
      <w:bookmarkEnd w:id="169"/>
      <w:bookmarkEnd w:id="170"/>
      <w:bookmarkEnd w:id="171"/>
      <w:bookmarkEnd w:id="172"/>
      <w:bookmarkEnd w:id="173"/>
    </w:p>
    <w:p w14:paraId="63F89059" w14:textId="77777777" w:rsidR="00C2263A" w:rsidRPr="00630BFC" w:rsidRDefault="00C2263A" w:rsidP="00C2263A">
      <w:pPr>
        <w:pStyle w:val="Bodytext"/>
        <w:rPr>
          <w:lang w:val="nb-NO"/>
        </w:rPr>
      </w:pPr>
      <w:r w:rsidRPr="00630BFC">
        <w:rPr>
          <w:lang w:val="nb-NO"/>
        </w:rPr>
        <w:t xml:space="preserve">Oppdragsgiveren plikter etter levering så snart han etter forholdene har mulighet til det å undersøke Tjenesteytelsen slik god skikk tilsier, dersom slik undersøking er praktisk mulig og hensiktsmessig i forhold til Tjenesteytelsens art. </w:t>
      </w:r>
    </w:p>
    <w:p w14:paraId="51C68C75" w14:textId="77777777" w:rsidR="00C2263A" w:rsidRPr="00630BFC" w:rsidRDefault="00C2263A" w:rsidP="00C2263A">
      <w:pPr>
        <w:pStyle w:val="11Heading"/>
        <w:rPr>
          <w:lang w:val="nb-NO"/>
        </w:rPr>
      </w:pPr>
      <w:bookmarkStart w:id="174" w:name="_Toc241540210"/>
      <w:bookmarkStart w:id="175" w:name="_Toc243784580"/>
      <w:bookmarkStart w:id="176" w:name="_Toc535410647"/>
      <w:bookmarkStart w:id="177" w:name="_Toc535427639"/>
      <w:bookmarkStart w:id="178" w:name="_Toc234927917"/>
      <w:r w:rsidRPr="00630BFC">
        <w:rPr>
          <w:lang w:val="nb-NO"/>
        </w:rPr>
        <w:t>Betaling</w:t>
      </w:r>
      <w:bookmarkEnd w:id="174"/>
      <w:bookmarkEnd w:id="175"/>
      <w:bookmarkEnd w:id="176"/>
      <w:bookmarkEnd w:id="177"/>
      <w:bookmarkEnd w:id="178"/>
    </w:p>
    <w:p w14:paraId="49075472" w14:textId="5163BB71" w:rsidR="00C2263A" w:rsidRPr="00630BFC" w:rsidRDefault="00C2263A" w:rsidP="00C2263A">
      <w:pPr>
        <w:pStyle w:val="Bodytext"/>
        <w:rPr>
          <w:lang w:val="nb-NO"/>
        </w:rPr>
      </w:pPr>
      <w:r w:rsidRPr="00630BFC">
        <w:rPr>
          <w:lang w:val="nb-NO"/>
        </w:rPr>
        <w:t xml:space="preserve">Oppdragsgiveren plikter å gjennomføre betalingen i henhold til punkt </w:t>
      </w:r>
      <w:r w:rsidR="00967968">
        <w:rPr>
          <w:lang w:val="nb-NO"/>
        </w:rPr>
        <w:t>4</w:t>
      </w:r>
      <w:r w:rsidRPr="00630BFC">
        <w:rPr>
          <w:lang w:val="nb-NO"/>
        </w:rPr>
        <w:t>.</w:t>
      </w:r>
    </w:p>
    <w:p w14:paraId="54577DB6" w14:textId="7ACA088D" w:rsidR="00C2263A" w:rsidRDefault="00C2263A" w:rsidP="003C7816">
      <w:pPr>
        <w:pStyle w:val="Bodytext"/>
        <w:rPr>
          <w:lang w:val="nb-NO"/>
        </w:rPr>
      </w:pPr>
      <w:r w:rsidRPr="00630BFC">
        <w:rPr>
          <w:lang w:val="nb-NO"/>
        </w:rPr>
        <w:t xml:space="preserve">Ved forsinket betaling betaler Oppdragsgiver forsinkelsesrente i henhold til lova av 17. desember 1976 </w:t>
      </w:r>
      <w:proofErr w:type="spellStart"/>
      <w:r w:rsidRPr="00630BFC">
        <w:rPr>
          <w:lang w:val="nb-NO"/>
        </w:rPr>
        <w:t>nr</w:t>
      </w:r>
      <w:proofErr w:type="spellEnd"/>
      <w:r w:rsidRPr="00630BFC">
        <w:rPr>
          <w:lang w:val="nb-NO"/>
        </w:rPr>
        <w:t xml:space="preserve"> 100 om forsinket betaling.</w:t>
      </w:r>
    </w:p>
    <w:p w14:paraId="33B700F6" w14:textId="77777777" w:rsidR="003C7816" w:rsidRPr="00630BFC" w:rsidRDefault="003C7816" w:rsidP="003C7816">
      <w:pPr>
        <w:pStyle w:val="Bodytext"/>
        <w:rPr>
          <w:lang w:val="nb-NO"/>
        </w:rPr>
      </w:pPr>
    </w:p>
    <w:p w14:paraId="03ABCA66" w14:textId="77777777" w:rsidR="00C2263A" w:rsidRPr="00C2263A" w:rsidRDefault="00C2263A" w:rsidP="00C2263A">
      <w:pPr>
        <w:pStyle w:val="1HEADING"/>
      </w:pPr>
      <w:bookmarkStart w:id="179" w:name="_Toc234927918"/>
      <w:r w:rsidRPr="00C2263A">
        <w:rPr>
          <w:rStyle w:val="normaltextrun"/>
        </w:rPr>
        <w:t>LEVERANDØRENS MISLIGHOLDSBEFØYELSER</w:t>
      </w:r>
      <w:bookmarkEnd w:id="179"/>
      <w:r w:rsidRPr="00C2263A">
        <w:rPr>
          <w:rStyle w:val="eop"/>
        </w:rPr>
        <w:t> </w:t>
      </w:r>
    </w:p>
    <w:p w14:paraId="708065DF" w14:textId="77777777" w:rsidR="00C2263A" w:rsidRDefault="00C2263A" w:rsidP="00C2263A">
      <w:pPr>
        <w:pStyle w:val="11Heading"/>
      </w:pPr>
      <w:bookmarkStart w:id="180" w:name="_Toc234927919"/>
      <w:r w:rsidRPr="00C2263A">
        <w:rPr>
          <w:rStyle w:val="normaltextrun"/>
        </w:rPr>
        <w:t>Reklamasjon</w:t>
      </w:r>
      <w:bookmarkEnd w:id="180"/>
    </w:p>
    <w:p w14:paraId="08D10C68" w14:textId="77777777" w:rsidR="00C2263A" w:rsidRDefault="00C2263A" w:rsidP="00C2263A">
      <w:pPr>
        <w:pStyle w:val="Bodytext"/>
        <w:rPr>
          <w:sz w:val="32"/>
          <w:szCs w:val="32"/>
        </w:rPr>
      </w:pPr>
      <w:r>
        <w:rPr>
          <w:rStyle w:val="normaltextrun"/>
        </w:rPr>
        <w:t>Leverandøren skal reklamere skriftlig uten ugrunnet opphold etter at misligholdet er oppdaget eller burde vært oppdaget.</w:t>
      </w:r>
      <w:r>
        <w:rPr>
          <w:rStyle w:val="eop"/>
        </w:rPr>
        <w:t> </w:t>
      </w:r>
    </w:p>
    <w:p w14:paraId="56D5B6F0" w14:textId="77777777" w:rsidR="00C2263A" w:rsidRPr="00C2263A" w:rsidRDefault="00C2263A" w:rsidP="00C2263A">
      <w:pPr>
        <w:pStyle w:val="11Heading"/>
      </w:pPr>
      <w:bookmarkStart w:id="181" w:name="_Toc234927920"/>
      <w:r w:rsidRPr="00C2263A">
        <w:rPr>
          <w:rStyle w:val="normaltextrun"/>
        </w:rPr>
        <w:t>Varslingsplikt</w:t>
      </w:r>
      <w:bookmarkEnd w:id="181"/>
      <w:r w:rsidRPr="00C2263A">
        <w:rPr>
          <w:rStyle w:val="eop"/>
        </w:rPr>
        <w:t> </w:t>
      </w:r>
    </w:p>
    <w:p w14:paraId="5FD80820" w14:textId="0EC46E8E" w:rsidR="00C2263A" w:rsidRDefault="00C2263A" w:rsidP="00C2263A">
      <w:pPr>
        <w:pStyle w:val="Bodytext"/>
        <w:rPr>
          <w:sz w:val="32"/>
          <w:szCs w:val="32"/>
        </w:rPr>
      </w:pPr>
      <w:r>
        <w:rPr>
          <w:rStyle w:val="normaltextrun"/>
        </w:rPr>
        <w:t xml:space="preserve">Dersom Leverandøren ikke får slikt varsel som bestemt i punkt </w:t>
      </w:r>
      <w:r w:rsidR="003C7816">
        <w:rPr>
          <w:rStyle w:val="normaltextrun"/>
        </w:rPr>
        <w:t>8</w:t>
      </w:r>
      <w:r>
        <w:rPr>
          <w:rStyle w:val="normaltextrun"/>
        </w:rPr>
        <w:t> kan Leverandøren kreve erstattet tap som kunne vært unngått om han hadde fått meldingen i tide. </w:t>
      </w:r>
      <w:r>
        <w:rPr>
          <w:rStyle w:val="eop"/>
        </w:rPr>
        <w:t> </w:t>
      </w:r>
    </w:p>
    <w:p w14:paraId="7DBCA5E3" w14:textId="3CB8801F" w:rsidR="00C2263A" w:rsidRPr="00C2263A" w:rsidRDefault="00C2263A" w:rsidP="00C2263A">
      <w:pPr>
        <w:pStyle w:val="11Heading"/>
      </w:pPr>
      <w:bookmarkStart w:id="182" w:name="_Toc234927921"/>
      <w:r w:rsidRPr="00C2263A">
        <w:rPr>
          <w:rStyle w:val="normaltextrun"/>
        </w:rPr>
        <w:t>Leverandørens tilbakeholdsrett</w:t>
      </w:r>
      <w:bookmarkEnd w:id="182"/>
      <w:r w:rsidRPr="00C2263A">
        <w:rPr>
          <w:rStyle w:val="eop"/>
        </w:rPr>
        <w:t> </w:t>
      </w:r>
    </w:p>
    <w:p w14:paraId="4934F5BE" w14:textId="5FEE29D1" w:rsidR="00C2263A" w:rsidRDefault="00C2263A" w:rsidP="00C2263A">
      <w:pPr>
        <w:pStyle w:val="Bodytext"/>
        <w:rPr>
          <w:sz w:val="32"/>
          <w:szCs w:val="32"/>
        </w:rPr>
      </w:pPr>
      <w:r>
        <w:rPr>
          <w:rStyle w:val="normaltextrun"/>
        </w:rPr>
        <w:t xml:space="preserve">Leverandøren kan </w:t>
      </w:r>
      <w:r w:rsidR="003C7816">
        <w:rPr>
          <w:rStyle w:val="normaltextrun"/>
        </w:rPr>
        <w:t xml:space="preserve">kun </w:t>
      </w:r>
      <w:r>
        <w:rPr>
          <w:rStyle w:val="normaltextrun"/>
        </w:rPr>
        <w:t>holde tilbake ytelser som følge av Oppdragsgiverens mislighold</w:t>
      </w:r>
      <w:r w:rsidR="003C7816">
        <w:rPr>
          <w:rStyle w:val="normaltextrun"/>
        </w:rPr>
        <w:t xml:space="preserve"> </w:t>
      </w:r>
      <w:r>
        <w:rPr>
          <w:rStyle w:val="normaltextrun"/>
        </w:rPr>
        <w:t>dersom misligholdet er vesentlig.</w:t>
      </w:r>
      <w:r>
        <w:rPr>
          <w:rStyle w:val="eop"/>
        </w:rPr>
        <w:t> </w:t>
      </w:r>
    </w:p>
    <w:p w14:paraId="35701B17" w14:textId="77777777" w:rsidR="00C2263A" w:rsidRPr="00C2263A" w:rsidRDefault="00C2263A" w:rsidP="00C2263A">
      <w:pPr>
        <w:pStyle w:val="11Heading"/>
      </w:pPr>
      <w:bookmarkStart w:id="183" w:name="_Toc234927922"/>
      <w:r w:rsidRPr="00C2263A">
        <w:rPr>
          <w:rStyle w:val="normaltextrun"/>
        </w:rPr>
        <w:t>Heving</w:t>
      </w:r>
      <w:bookmarkEnd w:id="183"/>
      <w:r w:rsidRPr="00C2263A">
        <w:rPr>
          <w:rStyle w:val="eop"/>
        </w:rPr>
        <w:t> </w:t>
      </w:r>
    </w:p>
    <w:p w14:paraId="28CC1FFE" w14:textId="77777777" w:rsidR="00C2263A" w:rsidRPr="00C2263A" w:rsidRDefault="00C2263A" w:rsidP="00C2263A">
      <w:pPr>
        <w:pStyle w:val="111Heading"/>
      </w:pPr>
      <w:bookmarkStart w:id="184" w:name="_Toc234927923"/>
      <w:r w:rsidRPr="00C2263A">
        <w:rPr>
          <w:rStyle w:val="normaltextrun"/>
        </w:rPr>
        <w:t>Heving ved forsinket betaling</w:t>
      </w:r>
      <w:bookmarkEnd w:id="184"/>
      <w:r w:rsidRPr="00C2263A">
        <w:rPr>
          <w:rStyle w:val="eop"/>
        </w:rPr>
        <w:t> </w:t>
      </w:r>
    </w:p>
    <w:p w14:paraId="39F4168F" w14:textId="77777777" w:rsidR="00C2263A" w:rsidRDefault="00C2263A" w:rsidP="00C2263A">
      <w:pPr>
        <w:pStyle w:val="Bodytext"/>
        <w:rPr>
          <w:sz w:val="32"/>
          <w:szCs w:val="32"/>
        </w:rPr>
      </w:pPr>
      <w:r>
        <w:rPr>
          <w:rStyle w:val="normaltextrun"/>
        </w:rPr>
        <w:t>Leverandøren kan heve Kontrakten ved forsinket betaling, dersom Oppdragsgiverens kontraktsbrudd er vesentlig. Oppdragsgiverens betalingsmislighold er vesentlig der Oppdragsgiveren ikke har betalt innen 30 – tretti – dager etter forfall, og der den forsinkede betalingen utgjør en vesentlig del av de totale betalingsforpliktelser etter Kontrakten. </w:t>
      </w:r>
      <w:r>
        <w:rPr>
          <w:rStyle w:val="eop"/>
        </w:rPr>
        <w:t> </w:t>
      </w:r>
    </w:p>
    <w:p w14:paraId="64124A22" w14:textId="77777777" w:rsidR="00C2263A" w:rsidRPr="00C2263A" w:rsidRDefault="00C2263A" w:rsidP="00C2263A">
      <w:pPr>
        <w:pStyle w:val="111Heading"/>
      </w:pPr>
      <w:bookmarkStart w:id="185" w:name="_Toc234927924"/>
      <w:r w:rsidRPr="00C2263A">
        <w:rPr>
          <w:rStyle w:val="normaltextrun"/>
        </w:rPr>
        <w:t>Heving ved manglende medvirkning</w:t>
      </w:r>
      <w:bookmarkEnd w:id="185"/>
      <w:r w:rsidRPr="00C2263A">
        <w:rPr>
          <w:rStyle w:val="eop"/>
        </w:rPr>
        <w:t> </w:t>
      </w:r>
    </w:p>
    <w:p w14:paraId="2CB2E08E" w14:textId="104853A5" w:rsidR="00C2263A" w:rsidRPr="00C2263A" w:rsidRDefault="00C2263A" w:rsidP="00C2263A">
      <w:pPr>
        <w:pStyle w:val="Bodytext"/>
        <w:jc w:val="both"/>
      </w:pPr>
      <w:r w:rsidRPr="00C2263A">
        <w:rPr>
          <w:rStyle w:val="normaltextrun"/>
        </w:rPr>
        <w:t>Leverandøren kan heve Kontrakten når Oppdragsgiveren ikke medvirker til kjøpet etter punkt </w:t>
      </w:r>
      <w:r>
        <w:rPr>
          <w:rStyle w:val="normaltextrun"/>
        </w:rPr>
        <w:t>1</w:t>
      </w:r>
      <w:r w:rsidR="003C7816">
        <w:rPr>
          <w:rStyle w:val="normaltextrun"/>
        </w:rPr>
        <w:t>2.1</w:t>
      </w:r>
      <w:r w:rsidRPr="00C2263A">
        <w:rPr>
          <w:rStyle w:val="normaltextrun"/>
        </w:rPr>
        <w:t>, dersom kontraktsbruddet er vesentlig. </w:t>
      </w:r>
      <w:r w:rsidRPr="00C2263A">
        <w:rPr>
          <w:rStyle w:val="eop"/>
        </w:rPr>
        <w:t> </w:t>
      </w:r>
    </w:p>
    <w:p w14:paraId="655D7822" w14:textId="77777777" w:rsidR="00C2263A" w:rsidRPr="00C2263A" w:rsidRDefault="00C2263A" w:rsidP="00C2263A">
      <w:pPr>
        <w:pStyle w:val="Bodytext"/>
        <w:jc w:val="both"/>
      </w:pPr>
      <w:r w:rsidRPr="00C2263A">
        <w:rPr>
          <w:rStyle w:val="normaltextrun"/>
        </w:rPr>
        <w:t>Dersom Leverandøren ønsker å heve Kontrakten grunnet manglende medvirkning, må han gi Oppdragsgiveren melding om dette innen rimelig tid etter at Leverandøren fikk eller burde fått kjennskap til misligholdet. Meldingen må inneholde rimelig frist for Oppdragsgiveren til å oppfylle sin medvirkningsplikt. Dette gjelder likevel ikke dersom Oppdragsgiveren har opptrådt grovt uaktsomt eller i strid med redelighet og god tro.</w:t>
      </w:r>
      <w:r w:rsidRPr="00C2263A">
        <w:rPr>
          <w:rStyle w:val="eop"/>
        </w:rPr>
        <w:t> </w:t>
      </w:r>
    </w:p>
    <w:p w14:paraId="4DD6944E" w14:textId="77777777" w:rsidR="00C2263A" w:rsidRDefault="00C2263A" w:rsidP="00C2263A">
      <w:pPr>
        <w:pStyle w:val="11Heading"/>
      </w:pPr>
      <w:bookmarkStart w:id="186" w:name="_Toc234927925"/>
      <w:r w:rsidRPr="00C2263A">
        <w:rPr>
          <w:rStyle w:val="normaltextrun"/>
        </w:rPr>
        <w:t>Erstatning</w:t>
      </w:r>
      <w:bookmarkEnd w:id="186"/>
      <w:r>
        <w:rPr>
          <w:rStyle w:val="eop"/>
          <w:b w:val="0"/>
          <w:bCs/>
          <w:i/>
          <w:iCs/>
          <w:sz w:val="28"/>
          <w:szCs w:val="28"/>
        </w:rPr>
        <w:t> </w:t>
      </w:r>
    </w:p>
    <w:p w14:paraId="3C045A04" w14:textId="20AEA1A6" w:rsidR="00C2263A" w:rsidRDefault="00C2263A" w:rsidP="00C2263A">
      <w:pPr>
        <w:pStyle w:val="Bodytext"/>
        <w:jc w:val="both"/>
        <w:rPr>
          <w:sz w:val="32"/>
          <w:szCs w:val="32"/>
        </w:rPr>
      </w:pPr>
      <w:bookmarkStart w:id="187" w:name="_Hlk535486639"/>
      <w:r>
        <w:rPr>
          <w:rStyle w:val="normaltextrun"/>
        </w:rPr>
        <w:t xml:space="preserve">Leverandøren kan kreve erstatning for det tap han lider som følge av Oppdragsgiverens mislighold, for så vidt Oppdragsgiveren ikke godtgjør at misligholdet skyldes </w:t>
      </w:r>
      <w:r>
        <w:rPr>
          <w:rStyle w:val="normaltextrun"/>
        </w:rPr>
        <w:lastRenderedPageBreak/>
        <w:t>suspensjonsgrunner (force majeure) som nevnt i punkt 1</w:t>
      </w:r>
      <w:r w:rsidR="003C7816">
        <w:rPr>
          <w:rStyle w:val="normaltextrun"/>
        </w:rPr>
        <w:t>6</w:t>
      </w:r>
      <w:r>
        <w:rPr>
          <w:rStyle w:val="normaltextrun"/>
        </w:rPr>
        <w:t> eller forhold som ellers ikke kan tilskrives Oppdragsgiveren. </w:t>
      </w:r>
      <w:r>
        <w:rPr>
          <w:rStyle w:val="eop"/>
        </w:rPr>
        <w:t>  </w:t>
      </w:r>
    </w:p>
    <w:p w14:paraId="0DFE1197" w14:textId="77777777" w:rsidR="00C2263A" w:rsidRPr="00C2263A" w:rsidRDefault="00C2263A" w:rsidP="00C2263A">
      <w:pPr>
        <w:pStyle w:val="Bodytext"/>
        <w:jc w:val="both"/>
        <w:rPr>
          <w:sz w:val="32"/>
          <w:szCs w:val="32"/>
        </w:rPr>
      </w:pPr>
      <w:r>
        <w:rPr>
          <w:rStyle w:val="normaltextrun"/>
        </w:rPr>
        <w:t>Erstatningen skal dekke Leverandørens direkte tap. Indirekte tap dekkes ikke.</w:t>
      </w:r>
      <w:r>
        <w:rPr>
          <w:rStyle w:val="eop"/>
        </w:rPr>
        <w:t xml:space="preserve"> </w:t>
      </w:r>
      <w:r>
        <w:rPr>
          <w:rStyle w:val="normaltextrun"/>
        </w:rPr>
        <w:t>Erstatningen er begrenset til summen av det samlede vederlaget etter Kontrakten eksklusive merverdiavgift. Har Oppdragsgiver opptrådt grovt uaktsomt eller for øvrig i strid med redelighet og god tro, gjelder ikke de erstatningsbegrensninger som fremkommer av dette punkt. </w:t>
      </w:r>
      <w:r>
        <w:rPr>
          <w:rStyle w:val="eop"/>
        </w:rPr>
        <w:t> </w:t>
      </w:r>
    </w:p>
    <w:p w14:paraId="66F581EE" w14:textId="77777777" w:rsidR="00C2263A" w:rsidRPr="00630BFC" w:rsidRDefault="00C2263A" w:rsidP="00C2263A">
      <w:pPr>
        <w:pStyle w:val="1HEADING"/>
        <w:rPr>
          <w:lang w:val="nb-NO"/>
        </w:rPr>
      </w:pPr>
      <w:bookmarkStart w:id="188" w:name="_Toc241540225"/>
      <w:bookmarkStart w:id="189" w:name="_Toc243784601"/>
      <w:bookmarkStart w:id="190" w:name="_Toc459808357"/>
      <w:bookmarkStart w:id="191" w:name="_Toc535410654"/>
      <w:bookmarkStart w:id="192" w:name="_Toc234927926"/>
      <w:bookmarkEnd w:id="187"/>
      <w:r w:rsidRPr="00630BFC">
        <w:rPr>
          <w:lang w:val="nb-NO"/>
        </w:rPr>
        <w:t>GARANTI</w:t>
      </w:r>
      <w:bookmarkEnd w:id="188"/>
      <w:bookmarkEnd w:id="189"/>
      <w:bookmarkEnd w:id="190"/>
      <w:bookmarkEnd w:id="191"/>
      <w:bookmarkEnd w:id="192"/>
    </w:p>
    <w:p w14:paraId="73866A83" w14:textId="77777777" w:rsidR="00C2263A" w:rsidRDefault="00C2263A" w:rsidP="00C2263A">
      <w:pPr>
        <w:pStyle w:val="Bodytext"/>
        <w:jc w:val="both"/>
        <w:rPr>
          <w:rFonts w:eastAsia="SimSun"/>
          <w:lang w:val="nb-NO" w:eastAsia="zh-CN"/>
        </w:rPr>
      </w:pPr>
      <w:r w:rsidRPr="00630BFC">
        <w:rPr>
          <w:rFonts w:eastAsia="SimSun"/>
          <w:lang w:val="nb-NO" w:eastAsia="zh-CN"/>
        </w:rPr>
        <w:t>Leverandøren påtar seg i de første 24 måneder etter levering ansvar for feil og mangler som måtte påvises ved Tjenesteytelsen. For deloppdrag regnes fristen fra hele leveransen er levert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bransje.</w:t>
      </w:r>
    </w:p>
    <w:p w14:paraId="06B128BE" w14:textId="77777777" w:rsidR="00C2263A" w:rsidRPr="00C2263A" w:rsidRDefault="00C2263A" w:rsidP="00C2263A">
      <w:pPr>
        <w:pStyle w:val="Bodytext"/>
        <w:jc w:val="both"/>
        <w:rPr>
          <w:rFonts w:eastAsia="SimSun"/>
          <w:lang w:val="nb-NO" w:eastAsia="zh-CN"/>
        </w:rPr>
      </w:pPr>
      <w:r w:rsidRPr="00C2263A">
        <w:t>Bestemmelsen her gjør ingen begrensning i Oppdragsgivers adgang til å fremme mangelsanksjoner.</w:t>
      </w:r>
    </w:p>
    <w:p w14:paraId="5574ABF5" w14:textId="77777777" w:rsidR="00C2263A" w:rsidRPr="00630BFC" w:rsidRDefault="00C2263A" w:rsidP="00C2263A">
      <w:pPr>
        <w:pStyle w:val="1HEADING"/>
        <w:rPr>
          <w:lang w:val="nb-NO"/>
        </w:rPr>
      </w:pPr>
      <w:bookmarkStart w:id="193" w:name="_Toc241540226"/>
      <w:bookmarkStart w:id="194" w:name="_Toc243784602"/>
      <w:bookmarkStart w:id="195" w:name="_Toc459808358"/>
      <w:bookmarkStart w:id="196" w:name="_Toc535410655"/>
      <w:bookmarkStart w:id="197" w:name="_Toc234927927"/>
      <w:r w:rsidRPr="00630BFC">
        <w:rPr>
          <w:lang w:val="nb-NO"/>
        </w:rPr>
        <w:t>RISIKO</w:t>
      </w:r>
      <w:bookmarkEnd w:id="193"/>
      <w:bookmarkEnd w:id="194"/>
      <w:bookmarkEnd w:id="195"/>
      <w:bookmarkEnd w:id="196"/>
      <w:bookmarkEnd w:id="197"/>
    </w:p>
    <w:p w14:paraId="77F5B2E9" w14:textId="39A53193" w:rsidR="00C2263A" w:rsidRPr="00630BFC" w:rsidRDefault="00C2263A" w:rsidP="00C2263A">
      <w:pPr>
        <w:pStyle w:val="Bodytext"/>
        <w:rPr>
          <w:lang w:val="nb-NO"/>
        </w:rPr>
      </w:pPr>
      <w:r w:rsidRPr="00630BFC">
        <w:rPr>
          <w:lang w:val="nb-NO"/>
        </w:rPr>
        <w:t xml:space="preserve">Risikoen for Tjenesteytelsen går fra Leverandøren og over på Oppdragsgiveren ved levering, jf. punkt </w:t>
      </w:r>
      <w:r w:rsidR="0033232E">
        <w:rPr>
          <w:lang w:val="nb-NO"/>
        </w:rPr>
        <w:t>5</w:t>
      </w:r>
      <w:r w:rsidRPr="00630BFC">
        <w:rPr>
          <w:lang w:val="nb-NO"/>
        </w:rPr>
        <w:t>.</w:t>
      </w:r>
    </w:p>
    <w:p w14:paraId="27DD9DD7" w14:textId="77777777" w:rsidR="00C2263A" w:rsidRDefault="00C2263A" w:rsidP="00C2263A">
      <w:pPr>
        <w:pStyle w:val="1HEADING"/>
        <w:rPr>
          <w:lang w:val="nb-NO"/>
        </w:rPr>
      </w:pPr>
      <w:bookmarkStart w:id="198" w:name="_Toc535410656"/>
      <w:bookmarkStart w:id="199" w:name="_Toc234927928"/>
      <w:bookmarkStart w:id="200" w:name="_Toc241540227"/>
      <w:bookmarkStart w:id="201" w:name="_Toc243784603"/>
      <w:bookmarkStart w:id="202" w:name="_Ref404066290"/>
      <w:bookmarkStart w:id="203" w:name="_Ref404068109"/>
      <w:bookmarkStart w:id="204" w:name="_Ref404068129"/>
      <w:bookmarkStart w:id="205" w:name="_Toc459808359"/>
      <w:r w:rsidRPr="00630BFC">
        <w:rPr>
          <w:lang w:val="nb-NO"/>
        </w:rPr>
        <w:t>FORCE MAJEURE</w:t>
      </w:r>
      <w:bookmarkEnd w:id="198"/>
      <w:bookmarkEnd w:id="199"/>
    </w:p>
    <w:bookmarkEnd w:id="200"/>
    <w:bookmarkEnd w:id="201"/>
    <w:bookmarkEnd w:id="202"/>
    <w:bookmarkEnd w:id="203"/>
    <w:bookmarkEnd w:id="204"/>
    <w:bookmarkEnd w:id="205"/>
    <w:p w14:paraId="7BFD0B0E" w14:textId="77777777" w:rsidR="00C2263A" w:rsidRPr="004D05CA" w:rsidRDefault="00C2263A" w:rsidP="00C2263A">
      <w:pPr>
        <w:pStyle w:val="Bodytext"/>
        <w:jc w:val="both"/>
      </w:pPr>
      <w:r w:rsidRPr="004D05CA">
        <w:t xml:space="preserve">Partene skal ikke holdes ansvarlig for forsinkelser eller mangler dersom det godtgjøres at disse skyldes en hindring utenfor Partenes kontroll, og som de ikke med rimelighet kunne ventes å ha tatt i betraktning på avtaletiden eller unngått eller overvunnet følgene av. </w:t>
      </w:r>
    </w:p>
    <w:p w14:paraId="359E2301" w14:textId="77777777" w:rsidR="00C2263A" w:rsidRPr="004D05CA" w:rsidRDefault="00C2263A" w:rsidP="00C2263A">
      <w:pPr>
        <w:pStyle w:val="Bodytext"/>
        <w:jc w:val="both"/>
      </w:pPr>
      <w:r w:rsidRPr="004D05CA">
        <w:t xml:space="preserve">Beror forsinkelsen eller mangelen på en tredjeperson som Leverandør har gitt i oppdrag helt eller delvis å utføre Tjenesten, er Leverandør fri for ansvar bare dersom også tredjemann ville vært fritatt etter forrige punkt. Det samme gjelder om forsinkelsen eller mangelen beror på en leverandør som Leverandør har brukt, eller på noen annen i tidligere salgsledd. </w:t>
      </w:r>
    </w:p>
    <w:p w14:paraId="0EB1AE37" w14:textId="77777777" w:rsidR="00C2263A" w:rsidRPr="00C2263A" w:rsidRDefault="00C2263A" w:rsidP="00C2263A">
      <w:pPr>
        <w:pStyle w:val="Bodytext"/>
        <w:jc w:val="both"/>
      </w:pPr>
      <w:r w:rsidRPr="004D05CA">
        <w:t>Dersom Force Majeure situasjonen varer lenger enn [</w:t>
      </w:r>
      <w:r w:rsidRPr="004D05CA">
        <w:rPr>
          <w:highlight w:val="lightGray"/>
        </w:rPr>
        <w:t>60</w:t>
      </w:r>
      <w:r w:rsidRPr="004D05CA">
        <w:t>] dager har partene rett til å heve Kontrakten ved å melde dette skriftlig til motparten.</w:t>
      </w:r>
    </w:p>
    <w:p w14:paraId="51752715" w14:textId="77777777" w:rsidR="00C2263A" w:rsidRPr="00630BFC" w:rsidRDefault="00C2263A" w:rsidP="00C2263A">
      <w:pPr>
        <w:pStyle w:val="1HEADING"/>
        <w:rPr>
          <w:lang w:val="nb-NO"/>
        </w:rPr>
      </w:pPr>
      <w:bookmarkStart w:id="206" w:name="_Toc241540228"/>
      <w:bookmarkStart w:id="207" w:name="_Toc243784604"/>
      <w:bookmarkStart w:id="208" w:name="_Toc459808360"/>
      <w:bookmarkStart w:id="209" w:name="_Toc535410657"/>
      <w:bookmarkStart w:id="210" w:name="_Toc234927929"/>
      <w:r w:rsidRPr="00630BFC">
        <w:rPr>
          <w:lang w:val="nb-NO"/>
        </w:rPr>
        <w:t>OVERFØRING AV RETTIGHETER OG PLIKTER</w:t>
      </w:r>
      <w:bookmarkEnd w:id="206"/>
      <w:bookmarkEnd w:id="207"/>
      <w:bookmarkEnd w:id="208"/>
      <w:bookmarkEnd w:id="209"/>
      <w:bookmarkEnd w:id="210"/>
    </w:p>
    <w:p w14:paraId="166925D3" w14:textId="77777777" w:rsidR="00C2263A" w:rsidRPr="00630BFC" w:rsidRDefault="00C2263A" w:rsidP="00C2263A">
      <w:pPr>
        <w:pStyle w:val="Bodytext"/>
        <w:jc w:val="both"/>
        <w:rPr>
          <w:lang w:val="nb-NO"/>
        </w:rPr>
      </w:pPr>
      <w:r w:rsidRPr="00630BFC">
        <w:rPr>
          <w:lang w:val="nb-NO"/>
        </w:rPr>
        <w:t>Partene kan ikke overføre rettigheter eller plikter etter denne Kontrakten til tredjepart uten etter skriftlig forhåndssamtykke fra den andre Parten. Samtykke kan ikke nektes uten saklig grunn.</w:t>
      </w:r>
    </w:p>
    <w:p w14:paraId="5ADCD748" w14:textId="77777777" w:rsidR="00C2263A" w:rsidRPr="00630BFC" w:rsidRDefault="00C2263A" w:rsidP="00C2263A">
      <w:pPr>
        <w:pStyle w:val="Bodytext"/>
        <w:jc w:val="both"/>
        <w:rPr>
          <w:rFonts w:eastAsia="SimSun"/>
          <w:lang w:val="nb-NO" w:eastAsia="zh-CN"/>
        </w:rPr>
      </w:pPr>
      <w:r w:rsidRPr="00630BFC">
        <w:rPr>
          <w:rFonts w:eastAsia="SimSun"/>
          <w:lang w:val="nb-NO" w:eastAsia="zh-CN"/>
        </w:rPr>
        <w:t>Dersom Leverandøren fusjonerer eller fisjonerer har Oppdragsgiver rett til å heve Kontrakten umiddelbart.</w:t>
      </w:r>
    </w:p>
    <w:p w14:paraId="653BD7DF" w14:textId="77777777" w:rsidR="00C2263A" w:rsidRPr="00630BFC" w:rsidRDefault="00C2263A" w:rsidP="00C2263A">
      <w:pPr>
        <w:pStyle w:val="1HEADING"/>
        <w:rPr>
          <w:lang w:val="nb-NO"/>
        </w:rPr>
      </w:pPr>
      <w:bookmarkStart w:id="211" w:name="_Toc241540229"/>
      <w:bookmarkStart w:id="212" w:name="_Toc243784605"/>
      <w:bookmarkStart w:id="213" w:name="_Ref404068178"/>
      <w:bookmarkStart w:id="214" w:name="_Toc459808361"/>
      <w:bookmarkStart w:id="215" w:name="_Toc535410658"/>
      <w:bookmarkStart w:id="216" w:name="_Toc234927930"/>
      <w:r w:rsidRPr="00630BFC">
        <w:rPr>
          <w:lang w:val="nb-NO"/>
        </w:rPr>
        <w:lastRenderedPageBreak/>
        <w:t>ENDRING</w:t>
      </w:r>
      <w:bookmarkEnd w:id="211"/>
      <w:bookmarkEnd w:id="212"/>
      <w:bookmarkEnd w:id="213"/>
      <w:bookmarkEnd w:id="214"/>
      <w:r>
        <w:rPr>
          <w:lang w:val="nb-NO"/>
        </w:rPr>
        <w:t>ER</w:t>
      </w:r>
      <w:bookmarkEnd w:id="215"/>
      <w:bookmarkEnd w:id="216"/>
    </w:p>
    <w:p w14:paraId="43D5635F" w14:textId="070F023F" w:rsidR="00C2263A" w:rsidRPr="004D05CA" w:rsidRDefault="00C2263A" w:rsidP="00C2263A">
      <w:pPr>
        <w:pStyle w:val="Bodytext"/>
        <w:jc w:val="both"/>
      </w:pPr>
      <w:r w:rsidRPr="004D05CA">
        <w:t xml:space="preserve">Innenfor det Partene med rimelighet kunne forvente da Kontrakten ble inngått, kan </w:t>
      </w:r>
      <w:r w:rsidR="003A1EA7">
        <w:t>Oppdragsgiver</w:t>
      </w:r>
      <w:r w:rsidRPr="004D05CA">
        <w:t xml:space="preserve"> kreve kvalitetsmessige og/eller kvantitetsmessige endringer i Tjenesten samt endringer i </w:t>
      </w:r>
      <w:r w:rsidR="0033232E">
        <w:t xml:space="preserve">en eventuell </w:t>
      </w:r>
      <w:r w:rsidRPr="004D05CA">
        <w:t xml:space="preserve">fremdriftsplan. </w:t>
      </w:r>
    </w:p>
    <w:p w14:paraId="6C5219C9" w14:textId="1EC7F2B6" w:rsidR="00C2263A" w:rsidRPr="004D05CA" w:rsidRDefault="00C2263A" w:rsidP="00C2263A">
      <w:pPr>
        <w:pStyle w:val="Bodytext"/>
        <w:jc w:val="both"/>
      </w:pPr>
      <w:r w:rsidRPr="004D05CA">
        <w:t xml:space="preserve">Har Leverandør forslag til endringer, skal </w:t>
      </w:r>
      <w:r w:rsidR="003A1EA7">
        <w:t>Oppdragsgiver</w:t>
      </w:r>
      <w:r w:rsidRPr="004D05CA">
        <w:t xml:space="preserve"> varsles skriftlig om dette så snart dette blir klart for Leverandør. </w:t>
      </w:r>
    </w:p>
    <w:p w14:paraId="24B431E7" w14:textId="77777777" w:rsidR="00C2263A" w:rsidRPr="004D05CA" w:rsidRDefault="00C2263A" w:rsidP="00C2263A">
      <w:pPr>
        <w:pStyle w:val="Bodytext"/>
        <w:jc w:val="both"/>
      </w:pPr>
      <w:r w:rsidRPr="004D05CA">
        <w:t>Vederlag for endringer skal være i samsvar med Kontraktens opprinnelige enhetspriser og prisnivå. Dersom endringer medfører kostnadsøkning eller besparelser skal Partene forhandle særskilt om dette, men enhetsprisene skal legges til grunn.</w:t>
      </w:r>
    </w:p>
    <w:p w14:paraId="2FEB2464" w14:textId="3EB62AD9" w:rsidR="00C2263A" w:rsidRPr="004D05CA" w:rsidRDefault="00C2263A" w:rsidP="00C2263A">
      <w:pPr>
        <w:pStyle w:val="Bodytext"/>
        <w:jc w:val="both"/>
      </w:pPr>
      <w:r w:rsidRPr="004D05CA">
        <w:t xml:space="preserve">Endringer skal være godkjent av </w:t>
      </w:r>
      <w:r w:rsidR="003A1EA7">
        <w:t>Oppdragsgiver</w:t>
      </w:r>
      <w:r w:rsidRPr="004D05CA">
        <w:t xml:space="preserve"> ved skriftlig endringsordre før de iverksettes.</w:t>
      </w:r>
    </w:p>
    <w:p w14:paraId="6ADFD004" w14:textId="77777777" w:rsidR="00C2263A" w:rsidRPr="004D05CA" w:rsidRDefault="00C2263A" w:rsidP="00C2263A">
      <w:pPr>
        <w:pStyle w:val="Bodytext"/>
        <w:jc w:val="both"/>
        <w:rPr>
          <w:color w:val="FF0000"/>
        </w:rPr>
      </w:pPr>
      <w:r w:rsidRPr="004D05CA">
        <w:t>Ved mottagelsen av en endringsordre skal Leverandør uten ugrunnet opphold iverksette denne, selv om endringsordrens virkning på pris, fremdriftsplan og andre betingelser i Kontrakten ennå ikke er avklart.</w:t>
      </w:r>
    </w:p>
    <w:p w14:paraId="273C126E" w14:textId="77777777" w:rsidR="00C2263A" w:rsidRPr="00630BFC" w:rsidRDefault="00C2263A" w:rsidP="00C2263A">
      <w:pPr>
        <w:pStyle w:val="1HEADING"/>
        <w:rPr>
          <w:lang w:val="nb-NO"/>
        </w:rPr>
      </w:pPr>
      <w:bookmarkStart w:id="217" w:name="_Toc241540230"/>
      <w:bookmarkStart w:id="218" w:name="_Toc243784606"/>
      <w:bookmarkStart w:id="219" w:name="_Toc459808362"/>
      <w:bookmarkStart w:id="220" w:name="_Toc535410659"/>
      <w:bookmarkStart w:id="221" w:name="_Toc234927931"/>
      <w:r w:rsidRPr="00630BFC">
        <w:rPr>
          <w:lang w:val="nb-NO"/>
        </w:rPr>
        <w:t>STANSING OG AVBESTILLING</w:t>
      </w:r>
      <w:bookmarkEnd w:id="217"/>
      <w:bookmarkEnd w:id="218"/>
      <w:bookmarkEnd w:id="219"/>
      <w:bookmarkEnd w:id="220"/>
      <w:bookmarkEnd w:id="221"/>
    </w:p>
    <w:p w14:paraId="469BCBDE" w14:textId="77777777" w:rsidR="00C2263A" w:rsidRPr="00630BFC" w:rsidRDefault="00C2263A" w:rsidP="00C2263A">
      <w:pPr>
        <w:pStyle w:val="11Heading"/>
        <w:rPr>
          <w:lang w:val="nb-NO"/>
        </w:rPr>
      </w:pPr>
      <w:bookmarkStart w:id="222" w:name="_Toc241540231"/>
      <w:bookmarkStart w:id="223" w:name="_Toc243784607"/>
      <w:bookmarkStart w:id="224" w:name="_Toc535410660"/>
      <w:bookmarkStart w:id="225" w:name="_Toc535427647"/>
      <w:bookmarkStart w:id="226" w:name="_Toc234927932"/>
      <w:r w:rsidRPr="00630BFC">
        <w:rPr>
          <w:lang w:val="nb-NO"/>
        </w:rPr>
        <w:t>Midlertidig stansing</w:t>
      </w:r>
      <w:bookmarkEnd w:id="222"/>
      <w:bookmarkEnd w:id="223"/>
      <w:bookmarkEnd w:id="224"/>
      <w:bookmarkEnd w:id="225"/>
      <w:bookmarkEnd w:id="226"/>
    </w:p>
    <w:p w14:paraId="61E8EF8B" w14:textId="77777777" w:rsidR="00C2263A" w:rsidRPr="00630BFC" w:rsidRDefault="00C2263A" w:rsidP="00C2263A">
      <w:pPr>
        <w:pStyle w:val="Bodytext"/>
        <w:jc w:val="both"/>
        <w:rPr>
          <w:lang w:val="nb-NO"/>
        </w:rPr>
      </w:pPr>
      <w:r w:rsidRPr="00630BFC">
        <w:rPr>
          <w:lang w:val="nb-NO"/>
        </w:rPr>
        <w:t>Oppdragsgiver kan kreve at gjennomføringen av Tjenesteytelsen stanses midlertidig. Kravet skal fremsettes skriftlig. Det skal opplyses når Tjenesteytelsen skal stanses og når det er planlagt gjenopptatt.</w:t>
      </w:r>
    </w:p>
    <w:p w14:paraId="403A96EA" w14:textId="77777777" w:rsidR="00C2263A" w:rsidRPr="00630BFC" w:rsidRDefault="00C2263A" w:rsidP="00C2263A">
      <w:pPr>
        <w:pStyle w:val="Bodytext"/>
        <w:rPr>
          <w:lang w:val="nb-NO"/>
        </w:rPr>
      </w:pPr>
      <w:r w:rsidRPr="00630BFC">
        <w:rPr>
          <w:lang w:val="nb-NO"/>
        </w:rPr>
        <w:t>Ved midlertidig stans skal Oppdragsgiver erstatte:</w:t>
      </w:r>
    </w:p>
    <w:p w14:paraId="22BC6CAC" w14:textId="77777777" w:rsidR="00C2263A" w:rsidRPr="0033232E" w:rsidRDefault="00C2263A" w:rsidP="00F33A98">
      <w:pPr>
        <w:pStyle w:val="Bodytext"/>
        <w:numPr>
          <w:ilvl w:val="0"/>
          <w:numId w:val="15"/>
        </w:numPr>
        <w:ind w:left="1570" w:hanging="357"/>
        <w:contextualSpacing/>
        <w:rPr>
          <w:lang w:val="nb-NO"/>
        </w:rPr>
      </w:pPr>
      <w:r w:rsidRPr="0033232E">
        <w:rPr>
          <w:lang w:val="nb-NO"/>
        </w:rPr>
        <w:t>Leverandørens dokumenterte og direkte kostnader knyttet til omdisponering av personell.</w:t>
      </w:r>
    </w:p>
    <w:p w14:paraId="31A1B7E9" w14:textId="77777777" w:rsidR="00C2263A" w:rsidRPr="0033232E" w:rsidRDefault="00C2263A" w:rsidP="00F33A98">
      <w:pPr>
        <w:pStyle w:val="Bodytext"/>
        <w:numPr>
          <w:ilvl w:val="0"/>
          <w:numId w:val="15"/>
        </w:numPr>
        <w:ind w:left="1570" w:hanging="357"/>
        <w:contextualSpacing/>
        <w:rPr>
          <w:lang w:val="nb-NO"/>
        </w:rPr>
      </w:pPr>
      <w:r w:rsidRPr="0033232E">
        <w:rPr>
          <w:lang w:val="nb-NO"/>
        </w:rPr>
        <w:t>Andre direkte kostnader som Leverandøren påføres som følge av stansingen.</w:t>
      </w:r>
    </w:p>
    <w:p w14:paraId="24192CAE" w14:textId="77777777" w:rsidR="00C2263A" w:rsidRPr="00630BFC" w:rsidRDefault="00C2263A" w:rsidP="00C2263A">
      <w:pPr>
        <w:pStyle w:val="11Heading"/>
        <w:rPr>
          <w:lang w:val="nb-NO"/>
        </w:rPr>
      </w:pPr>
      <w:bookmarkStart w:id="227" w:name="_Toc241540232"/>
      <w:bookmarkStart w:id="228" w:name="_Toc243784608"/>
      <w:bookmarkStart w:id="229" w:name="_Toc535410661"/>
      <w:bookmarkStart w:id="230" w:name="_Toc535427648"/>
      <w:bookmarkStart w:id="231" w:name="_Toc234927933"/>
      <w:r w:rsidRPr="00630BFC">
        <w:rPr>
          <w:lang w:val="nb-NO"/>
        </w:rPr>
        <w:t>Avbestilling</w:t>
      </w:r>
      <w:bookmarkEnd w:id="227"/>
      <w:bookmarkEnd w:id="228"/>
      <w:bookmarkEnd w:id="229"/>
      <w:bookmarkEnd w:id="230"/>
      <w:bookmarkEnd w:id="231"/>
    </w:p>
    <w:p w14:paraId="74D3CA2D" w14:textId="4858C846" w:rsidR="00C2263A" w:rsidRPr="00C2263A" w:rsidRDefault="00C2263A" w:rsidP="00C2263A">
      <w:pPr>
        <w:pStyle w:val="Bodytext"/>
        <w:jc w:val="both"/>
        <w:rPr>
          <w:lang w:val="nb-NO"/>
        </w:rPr>
      </w:pPr>
      <w:r w:rsidRPr="00630BFC">
        <w:rPr>
          <w:lang w:val="nb-NO"/>
        </w:rPr>
        <w:t xml:space="preserve">Tjenesteytelsen kan avbestilles av Oppdragsgiver med 30 (tretti) dagers skriftlig varsel. Reduksjon av Tjenesteytelsen inntil 20 prosent av vederlaget for hele Tjenesteytelsen anses som endring og ikke avbestilling, jf. punkt </w:t>
      </w:r>
      <w:r w:rsidRPr="00630BFC">
        <w:rPr>
          <w:lang w:val="nb-NO"/>
        </w:rPr>
        <w:fldChar w:fldCharType="begin"/>
      </w:r>
      <w:r w:rsidRPr="00630BFC">
        <w:rPr>
          <w:lang w:val="nb-NO"/>
        </w:rPr>
        <w:instrText xml:space="preserve"> REF _Ref404068178 \w \h  \* MERGEFORMAT </w:instrText>
      </w:r>
      <w:r w:rsidRPr="00630BFC">
        <w:rPr>
          <w:lang w:val="nb-NO"/>
        </w:rPr>
      </w:r>
      <w:r w:rsidRPr="00630BFC">
        <w:rPr>
          <w:lang w:val="nb-NO"/>
        </w:rPr>
        <w:fldChar w:fldCharType="separate"/>
      </w:r>
      <w:r w:rsidR="00BA1F53">
        <w:rPr>
          <w:lang w:val="nb-NO"/>
        </w:rPr>
        <w:t>18</w:t>
      </w:r>
      <w:r w:rsidRPr="00630BFC">
        <w:rPr>
          <w:lang w:val="nb-NO"/>
        </w:rPr>
        <w:fldChar w:fldCharType="end"/>
      </w:r>
      <w:r w:rsidRPr="00630BFC">
        <w:rPr>
          <w:lang w:val="nb-NO"/>
        </w:rPr>
        <w:t>.</w:t>
      </w:r>
    </w:p>
    <w:p w14:paraId="7C001EAC" w14:textId="77777777" w:rsidR="00C2263A" w:rsidRPr="00630BFC" w:rsidRDefault="00C2263A" w:rsidP="00C2263A">
      <w:pPr>
        <w:pStyle w:val="Bodytext"/>
        <w:rPr>
          <w:lang w:val="nb-NO"/>
        </w:rPr>
      </w:pPr>
      <w:r w:rsidRPr="00630BFC">
        <w:rPr>
          <w:lang w:val="nb-NO"/>
        </w:rPr>
        <w:t>Ved avbestilling før Tjenesteytelsen er fullført skal Oppdragsgiver betale:</w:t>
      </w:r>
    </w:p>
    <w:p w14:paraId="2BA5B647" w14:textId="77777777" w:rsidR="00C2263A" w:rsidRPr="0033232E" w:rsidRDefault="00C2263A" w:rsidP="00F33A98">
      <w:pPr>
        <w:pStyle w:val="Bodytext"/>
        <w:numPr>
          <w:ilvl w:val="0"/>
          <w:numId w:val="16"/>
        </w:numPr>
        <w:ind w:left="1570" w:hanging="357"/>
        <w:contextualSpacing/>
        <w:rPr>
          <w:lang w:val="nb-NO"/>
        </w:rPr>
      </w:pPr>
      <w:r w:rsidRPr="0033232E">
        <w:rPr>
          <w:lang w:val="nb-NO"/>
        </w:rPr>
        <w:t>Det beløp Leverandøren har til gode for allerede utført arbeid</w:t>
      </w:r>
    </w:p>
    <w:p w14:paraId="0F4E9D22" w14:textId="77777777" w:rsidR="00C2263A" w:rsidRPr="0033232E" w:rsidRDefault="00C2263A" w:rsidP="00F33A98">
      <w:pPr>
        <w:pStyle w:val="Bodytext"/>
        <w:numPr>
          <w:ilvl w:val="0"/>
          <w:numId w:val="16"/>
        </w:numPr>
        <w:ind w:left="1570" w:hanging="357"/>
        <w:contextualSpacing/>
        <w:rPr>
          <w:lang w:val="nb-NO"/>
        </w:rPr>
      </w:pPr>
      <w:r w:rsidRPr="0033232E">
        <w:rPr>
          <w:lang w:val="nb-NO"/>
        </w:rPr>
        <w:t>Leverandørens dokumenterte og direkte kostnader knyttet til omdisponering av personell</w:t>
      </w:r>
    </w:p>
    <w:p w14:paraId="55EEE4F0" w14:textId="77777777" w:rsidR="00C2263A" w:rsidRPr="0033232E" w:rsidRDefault="00C2263A" w:rsidP="00F33A98">
      <w:pPr>
        <w:pStyle w:val="Bodytext"/>
        <w:numPr>
          <w:ilvl w:val="0"/>
          <w:numId w:val="16"/>
        </w:numPr>
        <w:ind w:left="1570" w:hanging="357"/>
        <w:contextualSpacing/>
        <w:rPr>
          <w:lang w:val="nb-NO"/>
        </w:rPr>
      </w:pPr>
      <w:r w:rsidRPr="0033232E">
        <w:rPr>
          <w:lang w:val="nb-NO"/>
        </w:rPr>
        <w:t>Andre direkte kostnader som Leverandøren påføres som følge av avbestillingen.</w:t>
      </w:r>
    </w:p>
    <w:p w14:paraId="48D19EE2" w14:textId="77777777" w:rsidR="00C2263A" w:rsidRPr="00630BFC" w:rsidRDefault="00C2263A" w:rsidP="00C2263A">
      <w:pPr>
        <w:pStyle w:val="1HEADING"/>
        <w:rPr>
          <w:lang w:val="nb-NO"/>
        </w:rPr>
      </w:pPr>
      <w:bookmarkStart w:id="232" w:name="_Toc459808363"/>
      <w:bookmarkStart w:id="233" w:name="_Toc535410662"/>
      <w:bookmarkStart w:id="234" w:name="_Toc234927934"/>
      <w:r w:rsidRPr="00630BFC">
        <w:rPr>
          <w:lang w:val="nb-NO"/>
        </w:rPr>
        <w:t>OPPHØR AV KONTRAKT</w:t>
      </w:r>
      <w:bookmarkEnd w:id="232"/>
      <w:bookmarkEnd w:id="233"/>
      <w:bookmarkEnd w:id="234"/>
    </w:p>
    <w:p w14:paraId="2CC919D2" w14:textId="77777777" w:rsidR="00C2263A" w:rsidRPr="00630BFC" w:rsidRDefault="00C2263A" w:rsidP="00C2263A">
      <w:pPr>
        <w:pStyle w:val="Bodytext"/>
        <w:jc w:val="both"/>
        <w:rPr>
          <w:lang w:val="nb-NO"/>
        </w:rPr>
      </w:pPr>
      <w:r w:rsidRPr="00630BFC">
        <w:rPr>
          <w:lang w:val="nb-NO"/>
        </w:rPr>
        <w:t>Ved avslutning av kontraktsforholdet, uavhengig av årsaken til at Kontrakten opphører, plikter Leverandøren å bidra til smidig overgang til evt. ny leverandør. Dette gjelder ikke dersom Kontrakten er hevet som følge av Oppdragsgivers mislighold</w:t>
      </w:r>
      <w:r>
        <w:rPr>
          <w:lang w:val="nb-NO"/>
        </w:rPr>
        <w:t>.</w:t>
      </w:r>
    </w:p>
    <w:p w14:paraId="39F05F56" w14:textId="77777777" w:rsidR="00C2263A" w:rsidRPr="00630BFC" w:rsidRDefault="00C2263A" w:rsidP="00C2263A">
      <w:pPr>
        <w:pStyle w:val="Bodytext"/>
        <w:jc w:val="both"/>
        <w:rPr>
          <w:lang w:val="nb-NO"/>
        </w:rPr>
      </w:pPr>
      <w:r w:rsidRPr="00630BFC">
        <w:rPr>
          <w:lang w:val="nb-NO"/>
        </w:rPr>
        <w:t>Eventuel</w:t>
      </w:r>
      <w:r>
        <w:rPr>
          <w:lang w:val="nb-NO"/>
        </w:rPr>
        <w:t>t</w:t>
      </w:r>
      <w:r w:rsidRPr="00630BFC">
        <w:rPr>
          <w:lang w:val="nb-NO"/>
        </w:rPr>
        <w:t xml:space="preserve"> arbeid som er påbegynt før utløpet av kontraktsforholdet skal gjennomføres selv om tjenesteytelsen må utføres etter utløpet av Kontraktsperioden. </w:t>
      </w:r>
    </w:p>
    <w:p w14:paraId="55863C1C" w14:textId="77777777" w:rsidR="00C2263A" w:rsidRPr="00C2263A" w:rsidRDefault="00C2263A" w:rsidP="00C2263A">
      <w:pPr>
        <w:pStyle w:val="1HEADING"/>
        <w:rPr>
          <w:lang w:val="nb-NO"/>
        </w:rPr>
      </w:pPr>
      <w:bookmarkStart w:id="235" w:name="_Toc459808364"/>
      <w:bookmarkStart w:id="236" w:name="_Toc535410663"/>
      <w:bookmarkStart w:id="237" w:name="_Toc234927935"/>
      <w:bookmarkStart w:id="238" w:name="_Toc241540233"/>
      <w:bookmarkStart w:id="239" w:name="_Toc243784609"/>
      <w:r>
        <w:rPr>
          <w:lang w:val="nb-NO"/>
        </w:rPr>
        <w:lastRenderedPageBreak/>
        <w:t xml:space="preserve">SAMARBEID OG </w:t>
      </w:r>
      <w:r w:rsidRPr="00630BFC">
        <w:rPr>
          <w:lang w:val="nb-NO"/>
        </w:rPr>
        <w:t>MØTER</w:t>
      </w:r>
      <w:bookmarkEnd w:id="235"/>
      <w:bookmarkEnd w:id="236"/>
      <w:bookmarkEnd w:id="237"/>
    </w:p>
    <w:p w14:paraId="19BCDE28" w14:textId="77777777" w:rsidR="00C2263A" w:rsidRPr="00C2263A" w:rsidRDefault="00C2263A" w:rsidP="00C2263A">
      <w:pPr>
        <w:pStyle w:val="Bodytext"/>
        <w:jc w:val="both"/>
        <w:rPr>
          <w:lang w:val="nb-NO"/>
        </w:rPr>
      </w:pPr>
      <w:r w:rsidRPr="00630BFC">
        <w:rPr>
          <w:lang w:val="nb-NO"/>
        </w:rPr>
        <w:t>Hver av partenes representanter kan kreve at det avholdes møter dersom de mener det er behov for det. Innkallelsen skal skje skriftlig med rimelig frist. Det skal lages referat fra møter, og referatene føres normalt av leverandørens representant. Referatet sendes snarest, og senest 14 dager etter at møtet er avholdt, til de øvrige møtedeltakerne og til partenes representanter. Eventuelle innsigelser mot referatet skal fremsettes senest innen 10 dager etter at det er mottatt.</w:t>
      </w:r>
    </w:p>
    <w:p w14:paraId="7DA37227" w14:textId="77777777" w:rsidR="00C2263A" w:rsidRPr="00630BFC" w:rsidRDefault="00C2263A" w:rsidP="00C2263A">
      <w:pPr>
        <w:pStyle w:val="1HEADING"/>
        <w:rPr>
          <w:lang w:val="nb-NO"/>
        </w:rPr>
      </w:pPr>
      <w:bookmarkStart w:id="240" w:name="_Toc459808365"/>
      <w:bookmarkStart w:id="241" w:name="_Toc535410664"/>
      <w:bookmarkStart w:id="242" w:name="_Toc234927936"/>
      <w:r w:rsidRPr="00630BFC">
        <w:rPr>
          <w:lang w:val="nb-NO"/>
        </w:rPr>
        <w:t>TVISTER</w:t>
      </w:r>
      <w:bookmarkEnd w:id="238"/>
      <w:bookmarkEnd w:id="239"/>
      <w:bookmarkEnd w:id="240"/>
      <w:bookmarkEnd w:id="241"/>
      <w:bookmarkEnd w:id="242"/>
    </w:p>
    <w:p w14:paraId="025F4945" w14:textId="21F5CE51" w:rsidR="00B82FE4" w:rsidRPr="00C2263A" w:rsidRDefault="00C2263A" w:rsidP="00C2263A">
      <w:pPr>
        <w:pStyle w:val="Bodytext"/>
        <w:rPr>
          <w:lang w:val="nb-NO"/>
        </w:rPr>
      </w:pPr>
      <w:r w:rsidRPr="00630BFC">
        <w:rPr>
          <w:lang w:val="nb-NO"/>
        </w:rPr>
        <w:t>Partenes rettigheter og plikter etter denne Kontrakten tolkes og utfylles i sin helhet etter norsk rett.</w:t>
      </w:r>
      <w:r>
        <w:rPr>
          <w:lang w:val="nb-NO"/>
        </w:rPr>
        <w:t xml:space="preserve"> </w:t>
      </w:r>
      <w:r w:rsidRPr="004D05CA">
        <w:rPr>
          <w:rFonts w:cstheme="minorHAnsi"/>
        </w:rPr>
        <w:t>Tvist mellom Partene skal søkes løst gjennom forhandlinger. Oppnås ikke en løsning, skal saken henvises til ordinær domstolsbehandling.</w:t>
      </w:r>
      <w:r>
        <w:rPr>
          <w:rFonts w:cstheme="minorHAnsi"/>
        </w:rPr>
        <w:t xml:space="preserve"> </w:t>
      </w:r>
      <w:r w:rsidRPr="004D05CA">
        <w:rPr>
          <w:rFonts w:cstheme="minorHAnsi"/>
        </w:rPr>
        <w:t xml:space="preserve">Rett verneting er </w:t>
      </w:r>
      <w:r>
        <w:rPr>
          <w:rFonts w:cstheme="minorHAnsi"/>
        </w:rPr>
        <w:t>Oppdragsgivers</w:t>
      </w:r>
      <w:r w:rsidRPr="004D05CA">
        <w:rPr>
          <w:rFonts w:cstheme="minorHAnsi"/>
        </w:rPr>
        <w:t xml:space="preserve"> verneting.</w:t>
      </w:r>
    </w:p>
    <w:sectPr w:rsidR="00B82FE4" w:rsidRPr="00C2263A" w:rsidSect="00D256A1">
      <w:footerReference w:type="default" r:id="rId15"/>
      <w:type w:val="continuous"/>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4BD4" w14:textId="77777777" w:rsidR="005C7999" w:rsidRDefault="005C7999" w:rsidP="004217BD">
      <w:pPr>
        <w:spacing w:after="0" w:line="240" w:lineRule="auto"/>
      </w:pPr>
      <w:r>
        <w:separator/>
      </w:r>
    </w:p>
  </w:endnote>
  <w:endnote w:type="continuationSeparator" w:id="0">
    <w:p w14:paraId="64B29833" w14:textId="77777777" w:rsidR="005C7999" w:rsidRDefault="005C7999" w:rsidP="004217BD">
      <w:pPr>
        <w:spacing w:after="0" w:line="240" w:lineRule="auto"/>
      </w:pPr>
      <w:r>
        <w:continuationSeparator/>
      </w:r>
    </w:p>
  </w:endnote>
  <w:endnote w:type="continuationNotice" w:id="1">
    <w:p w14:paraId="51A323F0" w14:textId="77777777" w:rsidR="005C7999" w:rsidRDefault="005C7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C076" w14:textId="77777777" w:rsidR="001C4C3A" w:rsidRPr="00F66493" w:rsidRDefault="001C4C3A" w:rsidP="00553D08">
    <w:pPr>
      <w:pStyle w:val="Bunntekst"/>
      <w:jc w:val="center"/>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1F94" w14:textId="77777777" w:rsidR="001C4C3A" w:rsidRDefault="001C4C3A" w:rsidP="005114DD">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02811" w14:textId="77777777" w:rsidR="005C7999" w:rsidRDefault="005C7999" w:rsidP="004217BD">
      <w:pPr>
        <w:spacing w:after="0" w:line="240" w:lineRule="auto"/>
      </w:pPr>
      <w:r>
        <w:separator/>
      </w:r>
    </w:p>
  </w:footnote>
  <w:footnote w:type="continuationSeparator" w:id="0">
    <w:p w14:paraId="6AF7F0A4" w14:textId="77777777" w:rsidR="005C7999" w:rsidRDefault="005C7999" w:rsidP="004217BD">
      <w:pPr>
        <w:spacing w:after="0" w:line="240" w:lineRule="auto"/>
      </w:pPr>
      <w:r>
        <w:continuationSeparator/>
      </w:r>
    </w:p>
  </w:footnote>
  <w:footnote w:type="continuationNotice" w:id="1">
    <w:p w14:paraId="23CC696C" w14:textId="77777777" w:rsidR="005C7999" w:rsidRDefault="005C79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7FEF" w14:textId="7564AB0D" w:rsidR="00B0016B" w:rsidRDefault="00B0016B">
    <w:pPr>
      <w:pStyle w:val="Topptekst"/>
    </w:pPr>
    <w:r>
      <w:t xml:space="preserve">Saks nr til kontrakt </w:t>
    </w:r>
    <w:r w:rsidR="002F56BB">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BB08BA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4D44FBE"/>
    <w:multiLevelType w:val="multilevel"/>
    <w:tmpl w:val="0414001D"/>
    <w:lvl w:ilvl="0">
      <w:start w:val="1"/>
      <w:numFmt w:val="decimal"/>
      <w:lvlText w:val="%1)"/>
      <w:lvlJc w:val="left"/>
      <w:pPr>
        <w:ind w:left="360" w:hanging="360"/>
      </w:pPr>
    </w:lvl>
    <w:lvl w:ilvl="1">
      <w:start w:val="1"/>
      <w:numFmt w:val="lowerLetter"/>
      <w:lvlText w:val="%2)"/>
      <w:lvlJc w:val="left"/>
      <w:pPr>
        <w:ind w:left="1211"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7315562"/>
    <w:multiLevelType w:val="multilevel"/>
    <w:tmpl w:val="1DB62124"/>
    <w:styleLink w:val="SynchBilagelista"/>
    <w:lvl w:ilvl="0">
      <w:start w:val="1"/>
      <w:numFmt w:val="decimal"/>
      <w:pStyle w:val="Schedule"/>
      <w:suff w:val="space"/>
      <w:lvlText w:val="SCHEDULE %1"/>
      <w:lvlJc w:val="left"/>
      <w:pPr>
        <w:ind w:left="0" w:firstLine="0"/>
      </w:pPr>
      <w:rPr>
        <w:rFonts w:hint="default"/>
      </w:rPr>
    </w:lvl>
    <w:lvl w:ilvl="1">
      <w:start w:val="1"/>
      <w:numFmt w:val="none"/>
      <w:lvlRestart w:val="0"/>
      <w:pStyle w:val="1ScheduleHeading"/>
      <w:suff w:val="space"/>
      <w:lvlText w:val=""/>
      <w:lvlJc w:val="left"/>
      <w:pPr>
        <w:ind w:left="0" w:firstLine="0"/>
      </w:pPr>
      <w:rPr>
        <w:rFonts w:hint="default"/>
      </w:rPr>
    </w:lvl>
    <w:lvl w:ilvl="2">
      <w:start w:val="1"/>
      <w:numFmt w:val="lowerRoman"/>
      <w:pStyle w:val="11ScheduleHeading"/>
      <w:lvlText w:val="%3)"/>
      <w:lvlJc w:val="left"/>
      <w:pPr>
        <w:ind w:left="1080" w:hanging="360"/>
      </w:pPr>
      <w:rPr>
        <w:rFonts w:hint="default"/>
      </w:rPr>
    </w:lvl>
    <w:lvl w:ilvl="3">
      <w:start w:val="1"/>
      <w:numFmt w:val="decimal"/>
      <w:pStyle w:val="111ScheduleHeading"/>
      <w:lvlText w:val="(%4)"/>
      <w:lvlJc w:val="left"/>
      <w:pPr>
        <w:ind w:left="1440" w:hanging="360"/>
      </w:pPr>
      <w:rPr>
        <w:rFonts w:hint="default"/>
      </w:rPr>
    </w:lvl>
    <w:lvl w:ilvl="4">
      <w:start w:val="1"/>
      <w:numFmt w:val="lowerLetter"/>
      <w:pStyle w:val="1111ScheduleParagraph"/>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8F3468"/>
    <w:multiLevelType w:val="multilevel"/>
    <w:tmpl w:val="84D6A0BC"/>
    <w:styleLink w:val="SynchList2"/>
    <w:lvl w:ilvl="0">
      <w:start w:val="1"/>
      <w:numFmt w:val="decimal"/>
      <w:pStyle w:val="1list"/>
      <w:lvlText w:val="(%1)"/>
      <w:lvlJc w:val="left"/>
      <w:pPr>
        <w:tabs>
          <w:tab w:val="num" w:pos="851"/>
        </w:tabs>
        <w:ind w:left="851" w:hanging="851"/>
      </w:pPr>
      <w:rPr>
        <w:rFonts w:hint="default"/>
      </w:rPr>
    </w:lvl>
    <w:lvl w:ilvl="1">
      <w:start w:val="1"/>
      <w:numFmt w:val="upperLetter"/>
      <w:lvlRestart w:val="0"/>
      <w:pStyle w:val="Alist"/>
      <w:lvlText w:val="(%2)"/>
      <w:lvlJc w:val="left"/>
      <w:pPr>
        <w:tabs>
          <w:tab w:val="num" w:pos="851"/>
        </w:tabs>
        <w:ind w:left="851" w:hanging="851"/>
      </w:pPr>
      <w:rPr>
        <w:rFonts w:hint="default"/>
      </w:rPr>
    </w:lvl>
    <w:lvl w:ilvl="2">
      <w:start w:val="1"/>
      <w:numFmt w:val="decimal"/>
      <w:lvlRestart w:val="0"/>
      <w:pStyle w:val="1Plainlist"/>
      <w:lvlText w:val="%3."/>
      <w:lvlJc w:val="left"/>
      <w:pPr>
        <w:tabs>
          <w:tab w:val="num" w:pos="851"/>
        </w:tabs>
        <w:ind w:left="567"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7D30574"/>
    <w:multiLevelType w:val="hybridMultilevel"/>
    <w:tmpl w:val="C974F1F2"/>
    <w:lvl w:ilvl="0" w:tplc="04140017">
      <w:start w:val="1"/>
      <w:numFmt w:val="lowerLetter"/>
      <w:lvlText w:val="%1)"/>
      <w:lvlJc w:val="left"/>
      <w:pPr>
        <w:ind w:left="1565" w:hanging="360"/>
      </w:pPr>
    </w:lvl>
    <w:lvl w:ilvl="1" w:tplc="04140019" w:tentative="1">
      <w:start w:val="1"/>
      <w:numFmt w:val="lowerLetter"/>
      <w:lvlText w:val="%2."/>
      <w:lvlJc w:val="left"/>
      <w:pPr>
        <w:ind w:left="2285" w:hanging="360"/>
      </w:pPr>
    </w:lvl>
    <w:lvl w:ilvl="2" w:tplc="0414001B" w:tentative="1">
      <w:start w:val="1"/>
      <w:numFmt w:val="lowerRoman"/>
      <w:lvlText w:val="%3."/>
      <w:lvlJc w:val="right"/>
      <w:pPr>
        <w:ind w:left="3005" w:hanging="180"/>
      </w:pPr>
    </w:lvl>
    <w:lvl w:ilvl="3" w:tplc="0414000F" w:tentative="1">
      <w:start w:val="1"/>
      <w:numFmt w:val="decimal"/>
      <w:lvlText w:val="%4."/>
      <w:lvlJc w:val="left"/>
      <w:pPr>
        <w:ind w:left="3725" w:hanging="360"/>
      </w:pPr>
    </w:lvl>
    <w:lvl w:ilvl="4" w:tplc="04140019" w:tentative="1">
      <w:start w:val="1"/>
      <w:numFmt w:val="lowerLetter"/>
      <w:lvlText w:val="%5."/>
      <w:lvlJc w:val="left"/>
      <w:pPr>
        <w:ind w:left="4445" w:hanging="360"/>
      </w:pPr>
    </w:lvl>
    <w:lvl w:ilvl="5" w:tplc="0414001B" w:tentative="1">
      <w:start w:val="1"/>
      <w:numFmt w:val="lowerRoman"/>
      <w:lvlText w:val="%6."/>
      <w:lvlJc w:val="right"/>
      <w:pPr>
        <w:ind w:left="5165" w:hanging="180"/>
      </w:pPr>
    </w:lvl>
    <w:lvl w:ilvl="6" w:tplc="0414000F" w:tentative="1">
      <w:start w:val="1"/>
      <w:numFmt w:val="decimal"/>
      <w:lvlText w:val="%7."/>
      <w:lvlJc w:val="left"/>
      <w:pPr>
        <w:ind w:left="5885" w:hanging="360"/>
      </w:pPr>
    </w:lvl>
    <w:lvl w:ilvl="7" w:tplc="04140019" w:tentative="1">
      <w:start w:val="1"/>
      <w:numFmt w:val="lowerLetter"/>
      <w:lvlText w:val="%8."/>
      <w:lvlJc w:val="left"/>
      <w:pPr>
        <w:ind w:left="6605" w:hanging="360"/>
      </w:pPr>
    </w:lvl>
    <w:lvl w:ilvl="8" w:tplc="0414001B" w:tentative="1">
      <w:start w:val="1"/>
      <w:numFmt w:val="lowerRoman"/>
      <w:lvlText w:val="%9."/>
      <w:lvlJc w:val="right"/>
      <w:pPr>
        <w:ind w:left="7325" w:hanging="180"/>
      </w:pPr>
    </w:lvl>
  </w:abstractNum>
  <w:abstractNum w:abstractNumId="5" w15:restartNumberingAfterBreak="0">
    <w:nsid w:val="2AB6467C"/>
    <w:multiLevelType w:val="hybridMultilevel"/>
    <w:tmpl w:val="845681AA"/>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6"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E6174C7"/>
    <w:multiLevelType w:val="hybridMultilevel"/>
    <w:tmpl w:val="A0E4D3E2"/>
    <w:lvl w:ilvl="0" w:tplc="E482F8E6">
      <w:start w:val="1"/>
      <w:numFmt w:val="bullet"/>
      <w:pStyle w:val="-Linelist"/>
      <w:lvlText w:val="–"/>
      <w:lvlJc w:val="left"/>
      <w:pPr>
        <w:ind w:left="1211"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B201BC"/>
    <w:multiLevelType w:val="hybridMultilevel"/>
    <w:tmpl w:val="CF663B94"/>
    <w:lvl w:ilvl="0" w:tplc="0414000F">
      <w:start w:val="1"/>
      <w:numFmt w:val="decimal"/>
      <w:lvlText w:val="%1."/>
      <w:lvlJc w:val="left"/>
      <w:pPr>
        <w:ind w:left="1210" w:hanging="360"/>
      </w:pPr>
    </w:lvl>
    <w:lvl w:ilvl="1" w:tplc="03789652">
      <w:start w:val="1"/>
      <w:numFmt w:val="lowerLetter"/>
      <w:lvlText w:val="%2)"/>
      <w:lvlJc w:val="left"/>
      <w:pPr>
        <w:ind w:left="1930" w:hanging="360"/>
      </w:pPr>
      <w:rPr>
        <w:rFonts w:hint="default"/>
      </w:rPr>
    </w:lvl>
    <w:lvl w:ilvl="2" w:tplc="0414001B" w:tentative="1">
      <w:start w:val="1"/>
      <w:numFmt w:val="lowerRoman"/>
      <w:lvlText w:val="%3."/>
      <w:lvlJc w:val="right"/>
      <w:pPr>
        <w:ind w:left="2650" w:hanging="180"/>
      </w:pPr>
    </w:lvl>
    <w:lvl w:ilvl="3" w:tplc="0414000F" w:tentative="1">
      <w:start w:val="1"/>
      <w:numFmt w:val="decimal"/>
      <w:lvlText w:val="%4."/>
      <w:lvlJc w:val="left"/>
      <w:pPr>
        <w:ind w:left="3370" w:hanging="360"/>
      </w:pPr>
    </w:lvl>
    <w:lvl w:ilvl="4" w:tplc="04140019" w:tentative="1">
      <w:start w:val="1"/>
      <w:numFmt w:val="lowerLetter"/>
      <w:lvlText w:val="%5."/>
      <w:lvlJc w:val="left"/>
      <w:pPr>
        <w:ind w:left="4090" w:hanging="360"/>
      </w:pPr>
    </w:lvl>
    <w:lvl w:ilvl="5" w:tplc="0414001B" w:tentative="1">
      <w:start w:val="1"/>
      <w:numFmt w:val="lowerRoman"/>
      <w:lvlText w:val="%6."/>
      <w:lvlJc w:val="right"/>
      <w:pPr>
        <w:ind w:left="4810" w:hanging="180"/>
      </w:pPr>
    </w:lvl>
    <w:lvl w:ilvl="6" w:tplc="0414000F" w:tentative="1">
      <w:start w:val="1"/>
      <w:numFmt w:val="decimal"/>
      <w:lvlText w:val="%7."/>
      <w:lvlJc w:val="left"/>
      <w:pPr>
        <w:ind w:left="5530" w:hanging="360"/>
      </w:pPr>
    </w:lvl>
    <w:lvl w:ilvl="7" w:tplc="04140019" w:tentative="1">
      <w:start w:val="1"/>
      <w:numFmt w:val="lowerLetter"/>
      <w:lvlText w:val="%8."/>
      <w:lvlJc w:val="left"/>
      <w:pPr>
        <w:ind w:left="6250" w:hanging="360"/>
      </w:pPr>
    </w:lvl>
    <w:lvl w:ilvl="8" w:tplc="0414001B" w:tentative="1">
      <w:start w:val="1"/>
      <w:numFmt w:val="lowerRoman"/>
      <w:lvlText w:val="%9."/>
      <w:lvlJc w:val="right"/>
      <w:pPr>
        <w:ind w:left="6970" w:hanging="180"/>
      </w:pPr>
    </w:lvl>
  </w:abstractNum>
  <w:abstractNum w:abstractNumId="9"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Times New Roman"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Times New Roman"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6CF0487"/>
    <w:multiLevelType w:val="hybridMultilevel"/>
    <w:tmpl w:val="9C7CCF38"/>
    <w:lvl w:ilvl="0" w:tplc="04140017">
      <w:start w:val="1"/>
      <w:numFmt w:val="lowerLetter"/>
      <w:lvlText w:val="%1)"/>
      <w:lvlJc w:val="left"/>
      <w:pPr>
        <w:ind w:left="1571" w:hanging="360"/>
      </w:p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11" w15:restartNumberingAfterBreak="0">
    <w:nsid w:val="5E14746A"/>
    <w:multiLevelType w:val="hybridMultilevel"/>
    <w:tmpl w:val="BE1A7798"/>
    <w:lvl w:ilvl="0" w:tplc="04140001">
      <w:start w:val="1"/>
      <w:numFmt w:val="bullet"/>
      <w:lvlText w:val=""/>
      <w:lvlJc w:val="left"/>
      <w:pPr>
        <w:ind w:left="1210" w:hanging="360"/>
      </w:pPr>
      <w:rPr>
        <w:rFonts w:ascii="Symbol" w:hAnsi="Symbol" w:hint="default"/>
      </w:rPr>
    </w:lvl>
    <w:lvl w:ilvl="1" w:tplc="04140003" w:tentative="1">
      <w:start w:val="1"/>
      <w:numFmt w:val="bullet"/>
      <w:lvlText w:val="o"/>
      <w:lvlJc w:val="left"/>
      <w:pPr>
        <w:ind w:left="1930" w:hanging="360"/>
      </w:pPr>
      <w:rPr>
        <w:rFonts w:ascii="Courier New" w:hAnsi="Courier New" w:cs="Courier New" w:hint="default"/>
      </w:rPr>
    </w:lvl>
    <w:lvl w:ilvl="2" w:tplc="04140005" w:tentative="1">
      <w:start w:val="1"/>
      <w:numFmt w:val="bullet"/>
      <w:lvlText w:val=""/>
      <w:lvlJc w:val="left"/>
      <w:pPr>
        <w:ind w:left="2650" w:hanging="360"/>
      </w:pPr>
      <w:rPr>
        <w:rFonts w:ascii="Wingdings" w:hAnsi="Wingdings" w:hint="default"/>
      </w:rPr>
    </w:lvl>
    <w:lvl w:ilvl="3" w:tplc="04140001" w:tentative="1">
      <w:start w:val="1"/>
      <w:numFmt w:val="bullet"/>
      <w:lvlText w:val=""/>
      <w:lvlJc w:val="left"/>
      <w:pPr>
        <w:ind w:left="3370" w:hanging="360"/>
      </w:pPr>
      <w:rPr>
        <w:rFonts w:ascii="Symbol" w:hAnsi="Symbol" w:hint="default"/>
      </w:rPr>
    </w:lvl>
    <w:lvl w:ilvl="4" w:tplc="04140003" w:tentative="1">
      <w:start w:val="1"/>
      <w:numFmt w:val="bullet"/>
      <w:lvlText w:val="o"/>
      <w:lvlJc w:val="left"/>
      <w:pPr>
        <w:ind w:left="4090" w:hanging="360"/>
      </w:pPr>
      <w:rPr>
        <w:rFonts w:ascii="Courier New" w:hAnsi="Courier New" w:cs="Courier New" w:hint="default"/>
      </w:rPr>
    </w:lvl>
    <w:lvl w:ilvl="5" w:tplc="04140005" w:tentative="1">
      <w:start w:val="1"/>
      <w:numFmt w:val="bullet"/>
      <w:lvlText w:val=""/>
      <w:lvlJc w:val="left"/>
      <w:pPr>
        <w:ind w:left="4810" w:hanging="360"/>
      </w:pPr>
      <w:rPr>
        <w:rFonts w:ascii="Wingdings" w:hAnsi="Wingdings" w:hint="default"/>
      </w:rPr>
    </w:lvl>
    <w:lvl w:ilvl="6" w:tplc="04140001" w:tentative="1">
      <w:start w:val="1"/>
      <w:numFmt w:val="bullet"/>
      <w:lvlText w:val=""/>
      <w:lvlJc w:val="left"/>
      <w:pPr>
        <w:ind w:left="5530" w:hanging="360"/>
      </w:pPr>
      <w:rPr>
        <w:rFonts w:ascii="Symbol" w:hAnsi="Symbol" w:hint="default"/>
      </w:rPr>
    </w:lvl>
    <w:lvl w:ilvl="7" w:tplc="04140003" w:tentative="1">
      <w:start w:val="1"/>
      <w:numFmt w:val="bullet"/>
      <w:lvlText w:val="o"/>
      <w:lvlJc w:val="left"/>
      <w:pPr>
        <w:ind w:left="6250" w:hanging="360"/>
      </w:pPr>
      <w:rPr>
        <w:rFonts w:ascii="Courier New" w:hAnsi="Courier New" w:cs="Courier New" w:hint="default"/>
      </w:rPr>
    </w:lvl>
    <w:lvl w:ilvl="8" w:tplc="04140005" w:tentative="1">
      <w:start w:val="1"/>
      <w:numFmt w:val="bullet"/>
      <w:lvlText w:val=""/>
      <w:lvlJc w:val="left"/>
      <w:pPr>
        <w:ind w:left="6970" w:hanging="360"/>
      </w:pPr>
      <w:rPr>
        <w:rFonts w:ascii="Wingdings" w:hAnsi="Wingdings" w:hint="default"/>
      </w:rPr>
    </w:lvl>
  </w:abstractNum>
  <w:abstractNum w:abstractNumId="12"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7807521"/>
    <w:multiLevelType w:val="multilevel"/>
    <w:tmpl w:val="1DB62124"/>
    <w:numStyleLink w:val="SynchBilagelista"/>
  </w:abstractNum>
  <w:abstractNum w:abstractNumId="14" w15:restartNumberingAfterBreak="0">
    <w:nsid w:val="73560747"/>
    <w:multiLevelType w:val="multilevel"/>
    <w:tmpl w:val="05AE622A"/>
    <w:styleLink w:val="SynchList"/>
    <w:lvl w:ilvl="0">
      <w:start w:val="1"/>
      <w:numFmt w:val="decimal"/>
      <w:pStyle w:val="1HEADING"/>
      <w:lvlText w:val="%1."/>
      <w:lvlJc w:val="left"/>
      <w:pPr>
        <w:tabs>
          <w:tab w:val="num" w:pos="851"/>
        </w:tabs>
        <w:ind w:left="851" w:hanging="851"/>
      </w:pPr>
      <w:rPr>
        <w:rFonts w:hint="default"/>
      </w:rPr>
    </w:lvl>
    <w:lvl w:ilvl="1">
      <w:start w:val="1"/>
      <w:numFmt w:val="decimal"/>
      <w:pStyle w:val="11Heading"/>
      <w:lvlText w:val="%1.%2"/>
      <w:lvlJc w:val="left"/>
      <w:pPr>
        <w:tabs>
          <w:tab w:val="num" w:pos="851"/>
        </w:tabs>
        <w:ind w:left="851" w:hanging="851"/>
      </w:pPr>
      <w:rPr>
        <w:rFonts w:hint="default"/>
      </w:rPr>
    </w:lvl>
    <w:lvl w:ilvl="2">
      <w:start w:val="1"/>
      <w:numFmt w:val="decimal"/>
      <w:pStyle w:val="111Heading"/>
      <w:lvlText w:val="%1.%2.%3"/>
      <w:lvlJc w:val="left"/>
      <w:pPr>
        <w:tabs>
          <w:tab w:val="num" w:pos="851"/>
        </w:tabs>
        <w:ind w:left="851" w:hanging="851"/>
      </w:pPr>
      <w:rPr>
        <w:rFonts w:hint="default"/>
      </w:rPr>
    </w:lvl>
    <w:lvl w:ilvl="3">
      <w:start w:val="1"/>
      <w:numFmt w:val="decimal"/>
      <w:pStyle w:val="1111Paragraph"/>
      <w:lvlText w:val="%1.%2.%3.%4"/>
      <w:lvlJc w:val="left"/>
      <w:pPr>
        <w:tabs>
          <w:tab w:val="num" w:pos="851"/>
        </w:tabs>
        <w:ind w:left="851" w:hanging="851"/>
      </w:pPr>
      <w:rPr>
        <w:rFonts w:hint="default"/>
      </w:rPr>
    </w:lvl>
    <w:lvl w:ilvl="4">
      <w:start w:val="1"/>
      <w:numFmt w:val="lowerLetter"/>
      <w:pStyle w:val="alist0"/>
      <w:lvlText w:val="(%5)"/>
      <w:lvlJc w:val="left"/>
      <w:pPr>
        <w:tabs>
          <w:tab w:val="num" w:pos="1418"/>
        </w:tabs>
        <w:ind w:left="1418" w:hanging="567"/>
      </w:pPr>
      <w:rPr>
        <w:rFonts w:hint="default"/>
      </w:rPr>
    </w:lvl>
    <w:lvl w:ilvl="5">
      <w:start w:val="1"/>
      <w:numFmt w:val="lowerRoman"/>
      <w:pStyle w:val="ilist"/>
      <w:lvlText w:val="(%6)"/>
      <w:lvlJc w:val="left"/>
      <w:pPr>
        <w:tabs>
          <w:tab w:val="num" w:pos="1985"/>
        </w:tabs>
        <w:ind w:left="1985"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86405226">
    <w:abstractNumId w:val="14"/>
  </w:num>
  <w:num w:numId="2" w16cid:durableId="996416290">
    <w:abstractNumId w:val="2"/>
  </w:num>
  <w:num w:numId="3" w16cid:durableId="1301035929">
    <w:abstractNumId w:val="3"/>
  </w:num>
  <w:num w:numId="4" w16cid:durableId="626622441">
    <w:abstractNumId w:val="7"/>
  </w:num>
  <w:num w:numId="5" w16cid:durableId="1248269075">
    <w:abstractNumId w:val="14"/>
    <w:lvlOverride w:ilvl="0">
      <w:lvl w:ilvl="0">
        <w:start w:val="1"/>
        <w:numFmt w:val="decimal"/>
        <w:pStyle w:val="1HEADING"/>
        <w:lvlText w:val="%1."/>
        <w:lvlJc w:val="left"/>
        <w:pPr>
          <w:tabs>
            <w:tab w:val="num" w:pos="851"/>
          </w:tabs>
          <w:ind w:left="851" w:hanging="851"/>
        </w:pPr>
        <w:rPr>
          <w:rFonts w:hint="default"/>
        </w:rPr>
      </w:lvl>
    </w:lvlOverride>
    <w:lvlOverride w:ilvl="1">
      <w:lvl w:ilvl="1">
        <w:start w:val="1"/>
        <w:numFmt w:val="decimal"/>
        <w:pStyle w:val="11Heading"/>
        <w:lvlText w:val="%1.%2"/>
        <w:lvlJc w:val="left"/>
        <w:pPr>
          <w:tabs>
            <w:tab w:val="num" w:pos="851"/>
          </w:tabs>
          <w:ind w:left="851" w:hanging="851"/>
        </w:pPr>
        <w:rPr>
          <w:rFonts w:hint="default"/>
        </w:rPr>
      </w:lvl>
    </w:lvlOverride>
  </w:num>
  <w:num w:numId="6" w16cid:durableId="389691521">
    <w:abstractNumId w:val="3"/>
  </w:num>
  <w:num w:numId="7" w16cid:durableId="1819221579">
    <w:abstractNumId w:val="13"/>
  </w:num>
  <w:num w:numId="8" w16cid:durableId="712265200">
    <w:abstractNumId w:val="12"/>
  </w:num>
  <w:num w:numId="9" w16cid:durableId="947852962">
    <w:abstractNumId w:val="6"/>
  </w:num>
  <w:num w:numId="10" w16cid:durableId="470295585">
    <w:abstractNumId w:val="0"/>
  </w:num>
  <w:num w:numId="11" w16cid:durableId="390084593">
    <w:abstractNumId w:val="9"/>
  </w:num>
  <w:num w:numId="12" w16cid:durableId="467288881">
    <w:abstractNumId w:val="11"/>
  </w:num>
  <w:num w:numId="13" w16cid:durableId="1003892659">
    <w:abstractNumId w:val="8"/>
  </w:num>
  <w:num w:numId="14" w16cid:durableId="274752335">
    <w:abstractNumId w:val="4"/>
  </w:num>
  <w:num w:numId="15" w16cid:durableId="109207503">
    <w:abstractNumId w:val="5"/>
  </w:num>
  <w:num w:numId="16" w16cid:durableId="299002044">
    <w:abstractNumId w:val="10"/>
  </w:num>
  <w:num w:numId="17" w16cid:durableId="17711200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63A"/>
    <w:rsid w:val="00012EF9"/>
    <w:rsid w:val="000147A0"/>
    <w:rsid w:val="00023128"/>
    <w:rsid w:val="00042B65"/>
    <w:rsid w:val="00043E0A"/>
    <w:rsid w:val="00061964"/>
    <w:rsid w:val="00062DA7"/>
    <w:rsid w:val="00071F75"/>
    <w:rsid w:val="00090DDC"/>
    <w:rsid w:val="00096ED6"/>
    <w:rsid w:val="000A536D"/>
    <w:rsid w:val="000C2457"/>
    <w:rsid w:val="000D3594"/>
    <w:rsid w:val="000D5503"/>
    <w:rsid w:val="00114359"/>
    <w:rsid w:val="0012279F"/>
    <w:rsid w:val="00126B7E"/>
    <w:rsid w:val="001331F1"/>
    <w:rsid w:val="0013352F"/>
    <w:rsid w:val="001671D5"/>
    <w:rsid w:val="00185749"/>
    <w:rsid w:val="00185B21"/>
    <w:rsid w:val="0019210F"/>
    <w:rsid w:val="00197DEB"/>
    <w:rsid w:val="00197E10"/>
    <w:rsid w:val="001A07F5"/>
    <w:rsid w:val="001A5916"/>
    <w:rsid w:val="001B7018"/>
    <w:rsid w:val="001C1F78"/>
    <w:rsid w:val="001C4C3A"/>
    <w:rsid w:val="001E23B5"/>
    <w:rsid w:val="001E4A7F"/>
    <w:rsid w:val="00203532"/>
    <w:rsid w:val="002053A3"/>
    <w:rsid w:val="00227961"/>
    <w:rsid w:val="00250A9D"/>
    <w:rsid w:val="00256442"/>
    <w:rsid w:val="00270B03"/>
    <w:rsid w:val="00287565"/>
    <w:rsid w:val="00296159"/>
    <w:rsid w:val="002B09D3"/>
    <w:rsid w:val="002B699C"/>
    <w:rsid w:val="002D14A2"/>
    <w:rsid w:val="002E1EBD"/>
    <w:rsid w:val="002E5F4C"/>
    <w:rsid w:val="002E65B3"/>
    <w:rsid w:val="002F56BB"/>
    <w:rsid w:val="003027FA"/>
    <w:rsid w:val="0033232E"/>
    <w:rsid w:val="003458B2"/>
    <w:rsid w:val="003530CF"/>
    <w:rsid w:val="00367BD8"/>
    <w:rsid w:val="00374161"/>
    <w:rsid w:val="003868EA"/>
    <w:rsid w:val="003A1EA7"/>
    <w:rsid w:val="003A3548"/>
    <w:rsid w:val="003A4DE2"/>
    <w:rsid w:val="003B72F7"/>
    <w:rsid w:val="003C03D7"/>
    <w:rsid w:val="003C0F83"/>
    <w:rsid w:val="003C6DC4"/>
    <w:rsid w:val="003C7816"/>
    <w:rsid w:val="003D49BA"/>
    <w:rsid w:val="003E1079"/>
    <w:rsid w:val="00401DF3"/>
    <w:rsid w:val="00403D33"/>
    <w:rsid w:val="004217BD"/>
    <w:rsid w:val="00423A61"/>
    <w:rsid w:val="00446857"/>
    <w:rsid w:val="004615A2"/>
    <w:rsid w:val="004757F3"/>
    <w:rsid w:val="00482C0A"/>
    <w:rsid w:val="004B131D"/>
    <w:rsid w:val="004D7445"/>
    <w:rsid w:val="005003EE"/>
    <w:rsid w:val="0050263A"/>
    <w:rsid w:val="005114DD"/>
    <w:rsid w:val="00511960"/>
    <w:rsid w:val="00514957"/>
    <w:rsid w:val="00520D98"/>
    <w:rsid w:val="00543F29"/>
    <w:rsid w:val="005534A7"/>
    <w:rsid w:val="00553D08"/>
    <w:rsid w:val="0056724C"/>
    <w:rsid w:val="005C0979"/>
    <w:rsid w:val="005C5AED"/>
    <w:rsid w:val="005C7999"/>
    <w:rsid w:val="005D6743"/>
    <w:rsid w:val="005E0B24"/>
    <w:rsid w:val="005E561B"/>
    <w:rsid w:val="005F11C7"/>
    <w:rsid w:val="006000D5"/>
    <w:rsid w:val="006035DF"/>
    <w:rsid w:val="006105B8"/>
    <w:rsid w:val="00617306"/>
    <w:rsid w:val="00641606"/>
    <w:rsid w:val="00645A2B"/>
    <w:rsid w:val="00650255"/>
    <w:rsid w:val="00665868"/>
    <w:rsid w:val="0067125A"/>
    <w:rsid w:val="0068142C"/>
    <w:rsid w:val="0069178D"/>
    <w:rsid w:val="006A186D"/>
    <w:rsid w:val="006A3495"/>
    <w:rsid w:val="006B1382"/>
    <w:rsid w:val="006B2D76"/>
    <w:rsid w:val="006B71AF"/>
    <w:rsid w:val="006D24A5"/>
    <w:rsid w:val="00704857"/>
    <w:rsid w:val="007259C8"/>
    <w:rsid w:val="00750C4E"/>
    <w:rsid w:val="00760D35"/>
    <w:rsid w:val="00762A2E"/>
    <w:rsid w:val="0077308C"/>
    <w:rsid w:val="00783562"/>
    <w:rsid w:val="00785BF9"/>
    <w:rsid w:val="007A11CC"/>
    <w:rsid w:val="007E4267"/>
    <w:rsid w:val="007E518E"/>
    <w:rsid w:val="00806E2C"/>
    <w:rsid w:val="0081459D"/>
    <w:rsid w:val="00847754"/>
    <w:rsid w:val="008758FE"/>
    <w:rsid w:val="0087657A"/>
    <w:rsid w:val="008A2FBB"/>
    <w:rsid w:val="008C4CD6"/>
    <w:rsid w:val="008E20C4"/>
    <w:rsid w:val="008E74AA"/>
    <w:rsid w:val="00903222"/>
    <w:rsid w:val="0091581E"/>
    <w:rsid w:val="00921B3F"/>
    <w:rsid w:val="00924613"/>
    <w:rsid w:val="009510AF"/>
    <w:rsid w:val="00967968"/>
    <w:rsid w:val="00972CB8"/>
    <w:rsid w:val="00974EA5"/>
    <w:rsid w:val="009757C4"/>
    <w:rsid w:val="00975EAB"/>
    <w:rsid w:val="00984DCB"/>
    <w:rsid w:val="00985550"/>
    <w:rsid w:val="00992B22"/>
    <w:rsid w:val="009F2DFE"/>
    <w:rsid w:val="00A25F6D"/>
    <w:rsid w:val="00A34B3D"/>
    <w:rsid w:val="00A54A31"/>
    <w:rsid w:val="00A6193B"/>
    <w:rsid w:val="00A73788"/>
    <w:rsid w:val="00A7497B"/>
    <w:rsid w:val="00A91DC5"/>
    <w:rsid w:val="00A956B6"/>
    <w:rsid w:val="00AB4CC8"/>
    <w:rsid w:val="00AB5063"/>
    <w:rsid w:val="00AB7301"/>
    <w:rsid w:val="00AD07BD"/>
    <w:rsid w:val="00AF3285"/>
    <w:rsid w:val="00AF5FF8"/>
    <w:rsid w:val="00AF7C01"/>
    <w:rsid w:val="00B0016B"/>
    <w:rsid w:val="00B20F02"/>
    <w:rsid w:val="00B52E40"/>
    <w:rsid w:val="00B7452A"/>
    <w:rsid w:val="00B80014"/>
    <w:rsid w:val="00B80CA9"/>
    <w:rsid w:val="00B82FE4"/>
    <w:rsid w:val="00B97AA6"/>
    <w:rsid w:val="00BA1F53"/>
    <w:rsid w:val="00BA4077"/>
    <w:rsid w:val="00BB2863"/>
    <w:rsid w:val="00BF151D"/>
    <w:rsid w:val="00C03503"/>
    <w:rsid w:val="00C03875"/>
    <w:rsid w:val="00C07605"/>
    <w:rsid w:val="00C130F7"/>
    <w:rsid w:val="00C2263A"/>
    <w:rsid w:val="00C415BE"/>
    <w:rsid w:val="00C64640"/>
    <w:rsid w:val="00C8062B"/>
    <w:rsid w:val="00C84775"/>
    <w:rsid w:val="00C93AB9"/>
    <w:rsid w:val="00CD4AF2"/>
    <w:rsid w:val="00CE22D0"/>
    <w:rsid w:val="00CF34B3"/>
    <w:rsid w:val="00D14E62"/>
    <w:rsid w:val="00D256A1"/>
    <w:rsid w:val="00D465ED"/>
    <w:rsid w:val="00D568B0"/>
    <w:rsid w:val="00D7116C"/>
    <w:rsid w:val="00D71654"/>
    <w:rsid w:val="00D719ED"/>
    <w:rsid w:val="00D87954"/>
    <w:rsid w:val="00D91A57"/>
    <w:rsid w:val="00DA6A6A"/>
    <w:rsid w:val="00DA7F8F"/>
    <w:rsid w:val="00DB036D"/>
    <w:rsid w:val="00DD0EC9"/>
    <w:rsid w:val="00DF0D96"/>
    <w:rsid w:val="00DF4043"/>
    <w:rsid w:val="00E022BF"/>
    <w:rsid w:val="00E139FE"/>
    <w:rsid w:val="00E2508B"/>
    <w:rsid w:val="00E33D28"/>
    <w:rsid w:val="00E479E5"/>
    <w:rsid w:val="00E52F0C"/>
    <w:rsid w:val="00E71D68"/>
    <w:rsid w:val="00E72540"/>
    <w:rsid w:val="00EA1CA6"/>
    <w:rsid w:val="00EA59FA"/>
    <w:rsid w:val="00EA66DF"/>
    <w:rsid w:val="00EB4EE8"/>
    <w:rsid w:val="00EB74B1"/>
    <w:rsid w:val="00EE492B"/>
    <w:rsid w:val="00F0505F"/>
    <w:rsid w:val="00F07580"/>
    <w:rsid w:val="00F10C68"/>
    <w:rsid w:val="00F33A98"/>
    <w:rsid w:val="00F50869"/>
    <w:rsid w:val="00F50FA9"/>
    <w:rsid w:val="00F56E91"/>
    <w:rsid w:val="00F65E11"/>
    <w:rsid w:val="00F7672B"/>
    <w:rsid w:val="00F8547E"/>
    <w:rsid w:val="00F85A25"/>
    <w:rsid w:val="00FA69A0"/>
    <w:rsid w:val="00FC79D5"/>
    <w:rsid w:val="00FC7F49"/>
    <w:rsid w:val="3E6C493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F6D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63A"/>
    <w:pPr>
      <w:jc w:val="left"/>
    </w:pPr>
    <w:rPr>
      <w:rFonts w:eastAsiaTheme="minorEastAsia"/>
    </w:rPr>
  </w:style>
  <w:style w:type="paragraph" w:styleId="Overskrift1">
    <w:name w:val="heading 1"/>
    <w:basedOn w:val="Normal"/>
    <w:next w:val="Normal"/>
    <w:link w:val="Overskrift1Tegn"/>
    <w:uiPriority w:val="9"/>
    <w:qFormat/>
    <w:rsid w:val="003C03D7"/>
    <w:pPr>
      <w:keepNext/>
      <w:keepLines/>
      <w:spacing w:before="240" w:after="0"/>
      <w:outlineLvl w:val="0"/>
    </w:pPr>
    <w:rPr>
      <w:rFonts w:asciiTheme="majorHAnsi" w:eastAsiaTheme="majorEastAsia" w:hAnsiTheme="majorHAnsi" w:cstheme="majorBidi"/>
      <w:color w:val="004648" w:themeColor="accent1" w:themeShade="BF"/>
      <w:sz w:val="32"/>
      <w:szCs w:val="32"/>
    </w:rPr>
  </w:style>
  <w:style w:type="paragraph" w:styleId="Overskrift2">
    <w:name w:val="heading 2"/>
    <w:basedOn w:val="Normal"/>
    <w:next w:val="Normal"/>
    <w:link w:val="Overskrift2Tegn"/>
    <w:uiPriority w:val="9"/>
    <w:qFormat/>
    <w:rsid w:val="003C03D7"/>
    <w:pPr>
      <w:keepNext/>
      <w:keepLines/>
      <w:spacing w:before="40" w:after="0"/>
      <w:outlineLvl w:val="1"/>
    </w:pPr>
    <w:rPr>
      <w:rFonts w:asciiTheme="majorHAnsi" w:eastAsiaTheme="majorEastAsia" w:hAnsiTheme="majorHAnsi" w:cstheme="majorBidi"/>
      <w:color w:val="004648" w:themeColor="accent1" w:themeShade="BF"/>
      <w:sz w:val="26"/>
      <w:szCs w:val="26"/>
    </w:rPr>
  </w:style>
  <w:style w:type="paragraph" w:styleId="Overskrift3">
    <w:name w:val="heading 3"/>
    <w:basedOn w:val="Normal"/>
    <w:next w:val="Normal"/>
    <w:link w:val="Overskrift3Tegn"/>
    <w:uiPriority w:val="9"/>
    <w:qFormat/>
    <w:rsid w:val="003C03D7"/>
    <w:pPr>
      <w:keepNext/>
      <w:keepLines/>
      <w:spacing w:before="40" w:after="0"/>
      <w:outlineLvl w:val="2"/>
    </w:pPr>
    <w:rPr>
      <w:rFonts w:asciiTheme="majorHAnsi" w:eastAsiaTheme="majorEastAsia" w:hAnsiTheme="majorHAnsi" w:cstheme="majorBidi"/>
      <w:color w:val="002E30" w:themeColor="accent1" w:themeShade="7F"/>
      <w:sz w:val="24"/>
      <w:szCs w:val="24"/>
    </w:rPr>
  </w:style>
  <w:style w:type="paragraph" w:styleId="Overskrift4">
    <w:name w:val="heading 4"/>
    <w:basedOn w:val="Normal"/>
    <w:next w:val="Normal"/>
    <w:link w:val="Overskrift4Tegn"/>
    <w:uiPriority w:val="9"/>
    <w:unhideWhenUsed/>
    <w:qFormat/>
    <w:rsid w:val="00C2263A"/>
    <w:pPr>
      <w:keepNext/>
      <w:keepLines/>
      <w:spacing w:before="200" w:after="0"/>
      <w:ind w:left="864" w:hanging="864"/>
      <w:outlineLvl w:val="3"/>
    </w:pPr>
    <w:rPr>
      <w:rFonts w:asciiTheme="majorHAnsi" w:eastAsiaTheme="majorEastAsia" w:hAnsiTheme="majorHAnsi" w:cstheme="majorBidi"/>
      <w:b/>
      <w:bCs/>
      <w:i/>
      <w:iCs/>
      <w:color w:val="000000" w:themeColor="text1"/>
    </w:rPr>
  </w:style>
  <w:style w:type="paragraph" w:styleId="Overskrift5">
    <w:name w:val="heading 5"/>
    <w:basedOn w:val="Normal"/>
    <w:next w:val="Normal"/>
    <w:link w:val="Overskrift5Tegn"/>
    <w:uiPriority w:val="9"/>
    <w:semiHidden/>
    <w:unhideWhenUsed/>
    <w:qFormat/>
    <w:rsid w:val="00C2263A"/>
    <w:pPr>
      <w:keepNext/>
      <w:keepLines/>
      <w:spacing w:before="200" w:after="0"/>
      <w:ind w:left="1008" w:hanging="1008"/>
      <w:outlineLvl w:val="4"/>
    </w:pPr>
    <w:rPr>
      <w:rFonts w:asciiTheme="majorHAnsi" w:eastAsiaTheme="majorEastAsia" w:hAnsiTheme="majorHAnsi" w:cstheme="majorBidi"/>
      <w:color w:val="323E4F" w:themeColor="text2" w:themeShade="BF"/>
    </w:rPr>
  </w:style>
  <w:style w:type="paragraph" w:styleId="Overskrift6">
    <w:name w:val="heading 6"/>
    <w:basedOn w:val="Normal"/>
    <w:next w:val="Normal"/>
    <w:link w:val="Overskrift6Tegn"/>
    <w:uiPriority w:val="9"/>
    <w:semiHidden/>
    <w:unhideWhenUsed/>
    <w:qFormat/>
    <w:rsid w:val="00C2263A"/>
    <w:pPr>
      <w:keepNext/>
      <w:keepLines/>
      <w:spacing w:before="200" w:after="0"/>
      <w:ind w:left="1152" w:hanging="1152"/>
      <w:outlineLvl w:val="5"/>
    </w:pPr>
    <w:rPr>
      <w:rFonts w:asciiTheme="majorHAnsi" w:eastAsiaTheme="majorEastAsia" w:hAnsiTheme="majorHAnsi" w:cstheme="majorBidi"/>
      <w:i/>
      <w:iCs/>
      <w:color w:val="323E4F" w:themeColor="text2" w:themeShade="BF"/>
    </w:rPr>
  </w:style>
  <w:style w:type="paragraph" w:styleId="Overskrift7">
    <w:name w:val="heading 7"/>
    <w:basedOn w:val="Normal"/>
    <w:next w:val="Normal"/>
    <w:link w:val="Overskrift7Tegn"/>
    <w:uiPriority w:val="9"/>
    <w:semiHidden/>
    <w:unhideWhenUsed/>
    <w:qFormat/>
    <w:rsid w:val="00C2263A"/>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C2263A"/>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C2263A"/>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3C0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lys">
    <w:name w:val="Grid Table Light"/>
    <w:basedOn w:val="Vanligtabell"/>
    <w:uiPriority w:val="40"/>
    <w:rsid w:val="003C03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ynchVg">
    <w:name w:val="Synch Våg"/>
    <w:basedOn w:val="Vanligtabell"/>
    <w:uiPriority w:val="99"/>
    <w:rsid w:val="003C03D7"/>
    <w:pPr>
      <w:spacing w:after="0" w:line="240" w:lineRule="auto"/>
      <w:jc w:val="left"/>
    </w:pPr>
    <w:tblPr>
      <w:tblBorders>
        <w:top w:val="single" w:sz="4" w:space="0" w:color="96B5AB" w:themeColor="accent3"/>
        <w:left w:val="single" w:sz="4" w:space="0" w:color="96B5AB" w:themeColor="accent3"/>
        <w:bottom w:val="single" w:sz="4" w:space="0" w:color="96B5AB" w:themeColor="accent3"/>
        <w:right w:val="single" w:sz="4" w:space="0" w:color="96B5AB" w:themeColor="accent3"/>
        <w:insideH w:val="single" w:sz="4" w:space="0" w:color="96B5AB" w:themeColor="accent3"/>
        <w:insideV w:val="single" w:sz="4" w:space="0" w:color="96B5AB" w:themeColor="accent3"/>
      </w:tblBorders>
    </w:tblPr>
    <w:tblStylePr w:type="firstRow">
      <w:pPr>
        <w:wordWrap/>
        <w:spacing w:beforeLines="20" w:before="20" w:beforeAutospacing="0" w:afterLines="20" w:after="20" w:afterAutospacing="0"/>
      </w:pPr>
      <w:rPr>
        <w:b/>
        <w:color w:val="FFFFFF" w:themeColor="background1"/>
      </w:rPr>
      <w:tblPr/>
      <w:tcPr>
        <w:shd w:val="clear" w:color="auto" w:fill="96B5AB" w:themeFill="accent3"/>
      </w:tcPr>
    </w:tblStylePr>
  </w:style>
  <w:style w:type="table" w:customStyle="1" w:styleId="SynchRevet">
    <w:name w:val="Synch Revet"/>
    <w:basedOn w:val="Vanligtabell"/>
    <w:uiPriority w:val="99"/>
    <w:rsid w:val="003C03D7"/>
    <w:pPr>
      <w:spacing w:after="0" w:line="240" w:lineRule="auto"/>
      <w:jc w:val="left"/>
    </w:pPr>
    <w:tblPr>
      <w:tblBorders>
        <w:top w:val="single" w:sz="4" w:space="0" w:color="005F61" w:themeColor="accent1"/>
        <w:left w:val="single" w:sz="4" w:space="0" w:color="005F61" w:themeColor="accent1"/>
        <w:bottom w:val="single" w:sz="4" w:space="0" w:color="005F61" w:themeColor="accent1"/>
        <w:right w:val="single" w:sz="4" w:space="0" w:color="005F61" w:themeColor="accent1"/>
        <w:insideH w:val="single" w:sz="4" w:space="0" w:color="005F61" w:themeColor="accent1"/>
        <w:insideV w:val="single" w:sz="4" w:space="0" w:color="005F61" w:themeColor="accent1"/>
      </w:tblBorders>
    </w:tblPr>
    <w:tblStylePr w:type="firstRow">
      <w:pPr>
        <w:wordWrap/>
        <w:spacing w:beforeLines="20" w:before="20" w:beforeAutospacing="0" w:afterLines="20" w:after="20" w:afterAutospacing="0"/>
      </w:pPr>
      <w:rPr>
        <w:b/>
        <w:color w:val="F5C7B8" w:themeColor="accent5"/>
      </w:rPr>
      <w:tblPr/>
      <w:tcPr>
        <w:shd w:val="clear" w:color="auto" w:fill="005F61" w:themeFill="accent1"/>
      </w:tcPr>
    </w:tblStylePr>
  </w:style>
  <w:style w:type="table" w:customStyle="1" w:styleId="SynchRosa">
    <w:name w:val="Synch Rosa"/>
    <w:basedOn w:val="Vanligtabell"/>
    <w:uiPriority w:val="99"/>
    <w:rsid w:val="003C03D7"/>
    <w:pPr>
      <w:spacing w:after="0" w:line="240" w:lineRule="auto"/>
      <w:jc w:val="left"/>
    </w:pPr>
    <w:tblPr>
      <w:tblBorders>
        <w:top w:val="single" w:sz="4" w:space="0" w:color="F5C7B8" w:themeColor="accent5"/>
        <w:left w:val="single" w:sz="4" w:space="0" w:color="F5C7B8" w:themeColor="accent5"/>
        <w:bottom w:val="single" w:sz="4" w:space="0" w:color="F5C7B8" w:themeColor="accent5"/>
        <w:right w:val="single" w:sz="4" w:space="0" w:color="F5C7B8" w:themeColor="accent5"/>
        <w:insideH w:val="single" w:sz="4" w:space="0" w:color="F5C7B8" w:themeColor="accent5"/>
        <w:insideV w:val="single" w:sz="4" w:space="0" w:color="F5C7B8" w:themeColor="accent5"/>
      </w:tblBorders>
    </w:tblPr>
    <w:tblStylePr w:type="firstRow">
      <w:pPr>
        <w:wordWrap/>
        <w:spacing w:beforeLines="20" w:before="20" w:beforeAutospacing="0" w:afterLines="20" w:after="20" w:afterAutospacing="0"/>
      </w:pPr>
      <w:rPr>
        <w:b/>
        <w:color w:val="005F61" w:themeColor="accent1"/>
      </w:rPr>
      <w:tblPr/>
      <w:tcPr>
        <w:shd w:val="clear" w:color="auto" w:fill="F5C7B8" w:themeFill="accent5"/>
      </w:tcPr>
    </w:tblStylePr>
  </w:style>
  <w:style w:type="table" w:customStyle="1" w:styleId="SynchGul">
    <w:name w:val="Synch Gul"/>
    <w:basedOn w:val="Vanligtabell"/>
    <w:uiPriority w:val="99"/>
    <w:rsid w:val="003C03D7"/>
    <w:pPr>
      <w:spacing w:after="0" w:line="240" w:lineRule="auto"/>
      <w:jc w:val="left"/>
    </w:pPr>
    <w:tblPr>
      <w:tblBorders>
        <w:top w:val="single" w:sz="4" w:space="0" w:color="FFD378" w:themeColor="accent6"/>
        <w:left w:val="single" w:sz="4" w:space="0" w:color="FFD378" w:themeColor="accent6"/>
        <w:bottom w:val="single" w:sz="4" w:space="0" w:color="FFD378" w:themeColor="accent6"/>
        <w:right w:val="single" w:sz="4" w:space="0" w:color="FFD378" w:themeColor="accent6"/>
        <w:insideH w:val="single" w:sz="4" w:space="0" w:color="FFD378" w:themeColor="accent6"/>
        <w:insideV w:val="single" w:sz="4" w:space="0" w:color="FFD378" w:themeColor="accent6"/>
      </w:tblBorders>
    </w:tblPr>
    <w:tblStylePr w:type="firstRow">
      <w:pPr>
        <w:wordWrap/>
        <w:spacing w:beforeLines="20" w:before="20" w:beforeAutospacing="0" w:afterLines="20" w:after="20" w:afterAutospacing="0"/>
      </w:pPr>
      <w:rPr>
        <w:b/>
        <w:color w:val="005F61" w:themeColor="accent1"/>
      </w:rPr>
      <w:tblPr/>
      <w:tcPr>
        <w:shd w:val="clear" w:color="auto" w:fill="FFD378" w:themeFill="accent6"/>
      </w:tcPr>
    </w:tblStylePr>
  </w:style>
  <w:style w:type="paragraph" w:customStyle="1" w:styleId="Bodytext">
    <w:name w:val="ʎ Body text"/>
    <w:basedOn w:val="Normal"/>
    <w:qFormat/>
    <w:rsid w:val="003C03D7"/>
    <w:pPr>
      <w:ind w:left="851"/>
    </w:pPr>
  </w:style>
  <w:style w:type="paragraph" w:customStyle="1" w:styleId="1HEADING">
    <w:name w:val="1. ʎ HEADING"/>
    <w:basedOn w:val="Normal"/>
    <w:next w:val="Bodytext"/>
    <w:uiPriority w:val="1"/>
    <w:qFormat/>
    <w:rsid w:val="003C03D7"/>
    <w:pPr>
      <w:keepNext/>
      <w:numPr>
        <w:numId w:val="5"/>
      </w:numPr>
      <w:spacing w:before="240"/>
      <w:outlineLvl w:val="0"/>
    </w:pPr>
    <w:rPr>
      <w:b/>
      <w:caps/>
    </w:rPr>
  </w:style>
  <w:style w:type="paragraph" w:customStyle="1" w:styleId="11Heading">
    <w:name w:val="1.1 ʎ Heading"/>
    <w:basedOn w:val="Normal"/>
    <w:next w:val="Bodytext"/>
    <w:uiPriority w:val="2"/>
    <w:qFormat/>
    <w:rsid w:val="003C03D7"/>
    <w:pPr>
      <w:keepNext/>
      <w:numPr>
        <w:ilvl w:val="1"/>
        <w:numId w:val="5"/>
      </w:numPr>
      <w:outlineLvl w:val="1"/>
    </w:pPr>
    <w:rPr>
      <w:b/>
    </w:rPr>
  </w:style>
  <w:style w:type="paragraph" w:customStyle="1" w:styleId="111Heading">
    <w:name w:val="1.1.1 ʎ Heading"/>
    <w:basedOn w:val="Normal"/>
    <w:next w:val="Bodytext"/>
    <w:uiPriority w:val="3"/>
    <w:qFormat/>
    <w:rsid w:val="003C03D7"/>
    <w:pPr>
      <w:keepNext/>
      <w:numPr>
        <w:ilvl w:val="2"/>
        <w:numId w:val="5"/>
      </w:numPr>
      <w:outlineLvl w:val="2"/>
    </w:pPr>
    <w:rPr>
      <w:i/>
    </w:rPr>
  </w:style>
  <w:style w:type="numbering" w:customStyle="1" w:styleId="SynchList">
    <w:name w:val="SynchList"/>
    <w:uiPriority w:val="99"/>
    <w:rsid w:val="003C03D7"/>
    <w:pPr>
      <w:numPr>
        <w:numId w:val="1"/>
      </w:numPr>
    </w:pPr>
  </w:style>
  <w:style w:type="character" w:styleId="Fotnotereferanse">
    <w:name w:val="footnote reference"/>
    <w:basedOn w:val="Standardskriftforavsnitt"/>
    <w:uiPriority w:val="99"/>
    <w:unhideWhenUsed/>
    <w:rsid w:val="003C03D7"/>
    <w:rPr>
      <w:vertAlign w:val="superscript"/>
    </w:rPr>
  </w:style>
  <w:style w:type="paragraph" w:styleId="Fotnotetekst">
    <w:name w:val="footnote text"/>
    <w:basedOn w:val="Normal"/>
    <w:link w:val="FotnotetekstTegn"/>
    <w:uiPriority w:val="99"/>
    <w:semiHidden/>
    <w:unhideWhenUsed/>
    <w:rsid w:val="00E139FE"/>
    <w:pPr>
      <w:tabs>
        <w:tab w:val="left" w:pos="284"/>
      </w:tabs>
      <w:spacing w:after="20" w:line="240" w:lineRule="auto"/>
    </w:pPr>
    <w:rPr>
      <w:sz w:val="18"/>
      <w:szCs w:val="20"/>
    </w:rPr>
  </w:style>
  <w:style w:type="character" w:customStyle="1" w:styleId="FotnotetekstTegn">
    <w:name w:val="Fotnotetekst Tegn"/>
    <w:basedOn w:val="Standardskriftforavsnitt"/>
    <w:link w:val="Fotnotetekst"/>
    <w:uiPriority w:val="99"/>
    <w:semiHidden/>
    <w:rsid w:val="00E139FE"/>
    <w:rPr>
      <w:sz w:val="18"/>
      <w:szCs w:val="20"/>
    </w:rPr>
  </w:style>
  <w:style w:type="paragraph" w:customStyle="1" w:styleId="11Paragraph">
    <w:name w:val="1.1 ʎ Paragraph"/>
    <w:basedOn w:val="11Heading"/>
    <w:next w:val="Bodytext"/>
    <w:uiPriority w:val="4"/>
    <w:qFormat/>
    <w:rsid w:val="003C03D7"/>
    <w:pPr>
      <w:keepNext w:val="0"/>
      <w:outlineLvl w:val="9"/>
    </w:pPr>
    <w:rPr>
      <w:b w:val="0"/>
    </w:rPr>
  </w:style>
  <w:style w:type="paragraph" w:customStyle="1" w:styleId="111Paragraph">
    <w:name w:val="1.1.1 ʎ Paragraph"/>
    <w:basedOn w:val="111Heading"/>
    <w:next w:val="Bodytext"/>
    <w:uiPriority w:val="5"/>
    <w:qFormat/>
    <w:rsid w:val="003C03D7"/>
    <w:pPr>
      <w:keepNext w:val="0"/>
      <w:outlineLvl w:val="9"/>
    </w:pPr>
    <w:rPr>
      <w:i w:val="0"/>
    </w:rPr>
  </w:style>
  <w:style w:type="paragraph" w:customStyle="1" w:styleId="1111Paragraph">
    <w:name w:val="1.1.1.1 ʎ Paragraph"/>
    <w:basedOn w:val="Normal"/>
    <w:next w:val="Bodytext"/>
    <w:uiPriority w:val="6"/>
    <w:unhideWhenUsed/>
    <w:rsid w:val="003C03D7"/>
    <w:pPr>
      <w:numPr>
        <w:ilvl w:val="3"/>
        <w:numId w:val="5"/>
      </w:numPr>
    </w:pPr>
    <w:rPr>
      <w:lang w:val="en-GB"/>
    </w:rPr>
  </w:style>
  <w:style w:type="paragraph" w:customStyle="1" w:styleId="alist0">
    <w:name w:val="(a) ʎ list"/>
    <w:basedOn w:val="Normal"/>
    <w:uiPriority w:val="8"/>
    <w:qFormat/>
    <w:rsid w:val="003C03D7"/>
    <w:pPr>
      <w:numPr>
        <w:ilvl w:val="4"/>
        <w:numId w:val="5"/>
      </w:numPr>
    </w:pPr>
  </w:style>
  <w:style w:type="paragraph" w:customStyle="1" w:styleId="ilist">
    <w:name w:val="(i) ʎ list"/>
    <w:basedOn w:val="Normal"/>
    <w:uiPriority w:val="8"/>
    <w:qFormat/>
    <w:rsid w:val="003C03D7"/>
    <w:pPr>
      <w:numPr>
        <w:ilvl w:val="5"/>
        <w:numId w:val="5"/>
      </w:numPr>
    </w:pPr>
  </w:style>
  <w:style w:type="paragraph" w:customStyle="1" w:styleId="Alist">
    <w:name w:val="(A) ʎ list"/>
    <w:basedOn w:val="Normal"/>
    <w:uiPriority w:val="9"/>
    <w:qFormat/>
    <w:rsid w:val="003C03D7"/>
    <w:pPr>
      <w:numPr>
        <w:ilvl w:val="1"/>
        <w:numId w:val="6"/>
      </w:numPr>
    </w:pPr>
  </w:style>
  <w:style w:type="paragraph" w:customStyle="1" w:styleId="1list">
    <w:name w:val="(1) ʎ list"/>
    <w:basedOn w:val="Normal"/>
    <w:uiPriority w:val="9"/>
    <w:qFormat/>
    <w:rsid w:val="003C03D7"/>
    <w:pPr>
      <w:numPr>
        <w:numId w:val="6"/>
      </w:numPr>
    </w:pPr>
  </w:style>
  <w:style w:type="paragraph" w:styleId="Topptekst">
    <w:name w:val="header"/>
    <w:basedOn w:val="Normal"/>
    <w:link w:val="TopptekstTegn"/>
    <w:uiPriority w:val="99"/>
    <w:unhideWhenUsed/>
    <w:rsid w:val="003C03D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C03D7"/>
  </w:style>
  <w:style w:type="paragraph" w:styleId="Bunntekst">
    <w:name w:val="footer"/>
    <w:basedOn w:val="Normal"/>
    <w:link w:val="BunntekstTegn"/>
    <w:unhideWhenUsed/>
    <w:rsid w:val="003C03D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C03D7"/>
  </w:style>
  <w:style w:type="paragraph" w:customStyle="1" w:styleId="1Plainlist">
    <w:name w:val="1. ʎ Plain list"/>
    <w:basedOn w:val="Normal"/>
    <w:uiPriority w:val="9"/>
    <w:qFormat/>
    <w:rsid w:val="003C03D7"/>
    <w:pPr>
      <w:numPr>
        <w:ilvl w:val="2"/>
        <w:numId w:val="6"/>
      </w:numPr>
    </w:pPr>
  </w:style>
  <w:style w:type="numbering" w:customStyle="1" w:styleId="SynchBilagelista">
    <w:name w:val="Synch Bilagelista"/>
    <w:uiPriority w:val="99"/>
    <w:rsid w:val="003C03D7"/>
    <w:pPr>
      <w:numPr>
        <w:numId w:val="2"/>
      </w:numPr>
    </w:pPr>
  </w:style>
  <w:style w:type="paragraph" w:customStyle="1" w:styleId="Bilaga">
    <w:name w:val="ʎ Bilaga"/>
    <w:basedOn w:val="Normal"/>
    <w:next w:val="Bodytext"/>
    <w:uiPriority w:val="9"/>
    <w:semiHidden/>
    <w:qFormat/>
    <w:rsid w:val="003C03D7"/>
    <w:pPr>
      <w:pageBreakBefore/>
      <w:jc w:val="center"/>
    </w:pPr>
    <w:rPr>
      <w:b/>
      <w:caps/>
    </w:rPr>
  </w:style>
  <w:style w:type="paragraph" w:customStyle="1" w:styleId="Schedule">
    <w:name w:val="ʎ Schedule"/>
    <w:basedOn w:val="Normal"/>
    <w:next w:val="Bodytext"/>
    <w:uiPriority w:val="9"/>
    <w:qFormat/>
    <w:rsid w:val="003C03D7"/>
    <w:pPr>
      <w:pageBreakBefore/>
      <w:numPr>
        <w:numId w:val="7"/>
      </w:numPr>
      <w:jc w:val="center"/>
    </w:pPr>
    <w:rPr>
      <w:b/>
      <w:caps/>
      <w:sz w:val="28"/>
    </w:rPr>
  </w:style>
  <w:style w:type="character" w:styleId="Hyperkobling">
    <w:name w:val="Hyperlink"/>
    <w:basedOn w:val="Standardskriftforavsnitt"/>
    <w:uiPriority w:val="99"/>
    <w:unhideWhenUsed/>
    <w:rsid w:val="003C03D7"/>
    <w:rPr>
      <w:color w:val="0563C1" w:themeColor="hyperlink"/>
      <w:u w:val="single"/>
    </w:rPr>
  </w:style>
  <w:style w:type="character" w:customStyle="1" w:styleId="Overskrift1Tegn">
    <w:name w:val="Overskrift 1 Tegn"/>
    <w:basedOn w:val="Standardskriftforavsnitt"/>
    <w:link w:val="Overskrift1"/>
    <w:uiPriority w:val="9"/>
    <w:rsid w:val="003C03D7"/>
    <w:rPr>
      <w:rFonts w:asciiTheme="majorHAnsi" w:eastAsiaTheme="majorEastAsia" w:hAnsiTheme="majorHAnsi" w:cstheme="majorBidi"/>
      <w:color w:val="004648" w:themeColor="accent1" w:themeShade="BF"/>
      <w:sz w:val="32"/>
      <w:szCs w:val="32"/>
    </w:rPr>
  </w:style>
  <w:style w:type="paragraph" w:styleId="Overskriftforinnholdsfortegnelse">
    <w:name w:val="TOC Heading"/>
    <w:basedOn w:val="Overskrift1"/>
    <w:next w:val="Normal"/>
    <w:uiPriority w:val="39"/>
    <w:unhideWhenUsed/>
    <w:qFormat/>
    <w:rsid w:val="003C03D7"/>
    <w:pPr>
      <w:spacing w:before="0" w:after="160"/>
      <w:outlineLvl w:val="9"/>
    </w:pPr>
    <w:rPr>
      <w:b/>
      <w:caps/>
      <w:color w:val="auto"/>
      <w:sz w:val="22"/>
    </w:rPr>
  </w:style>
  <w:style w:type="paragraph" w:styleId="INNH1">
    <w:name w:val="toc 1"/>
    <w:basedOn w:val="Normal"/>
    <w:next w:val="Normal"/>
    <w:autoRedefine/>
    <w:uiPriority w:val="39"/>
    <w:rsid w:val="003C03D7"/>
    <w:pPr>
      <w:tabs>
        <w:tab w:val="left" w:pos="851"/>
        <w:tab w:val="right" w:leader="dot" w:pos="8505"/>
      </w:tabs>
      <w:spacing w:after="0"/>
      <w:ind w:left="851" w:hanging="851"/>
    </w:pPr>
    <w:rPr>
      <w:caps/>
    </w:rPr>
  </w:style>
  <w:style w:type="paragraph" w:styleId="INNH2">
    <w:name w:val="toc 2"/>
    <w:basedOn w:val="Normal"/>
    <w:next w:val="Normal"/>
    <w:autoRedefine/>
    <w:uiPriority w:val="39"/>
    <w:rsid w:val="003C03D7"/>
    <w:pPr>
      <w:tabs>
        <w:tab w:val="left" w:pos="851"/>
        <w:tab w:val="right" w:leader="dot" w:pos="8505"/>
      </w:tabs>
      <w:ind w:left="851" w:hanging="851"/>
    </w:pPr>
  </w:style>
  <w:style w:type="paragraph" w:styleId="INNH3">
    <w:name w:val="toc 3"/>
    <w:basedOn w:val="Normal"/>
    <w:next w:val="Normal"/>
    <w:autoRedefine/>
    <w:uiPriority w:val="39"/>
    <w:rsid w:val="003C03D7"/>
    <w:pPr>
      <w:tabs>
        <w:tab w:val="left" w:pos="851"/>
        <w:tab w:val="right" w:leader="dot" w:pos="8505"/>
      </w:tabs>
      <w:ind w:left="851" w:hanging="851"/>
    </w:pPr>
  </w:style>
  <w:style w:type="paragraph" w:styleId="Bildetekst">
    <w:name w:val="caption"/>
    <w:basedOn w:val="Normal"/>
    <w:next w:val="Normal"/>
    <w:uiPriority w:val="35"/>
    <w:semiHidden/>
    <w:unhideWhenUsed/>
    <w:qFormat/>
    <w:rsid w:val="003C03D7"/>
    <w:pPr>
      <w:spacing w:after="200" w:line="240" w:lineRule="auto"/>
    </w:pPr>
    <w:rPr>
      <w:iCs/>
      <w:sz w:val="18"/>
      <w:szCs w:val="18"/>
    </w:rPr>
  </w:style>
  <w:style w:type="paragraph" w:styleId="Sitat">
    <w:name w:val="Quote"/>
    <w:basedOn w:val="Normal"/>
    <w:next w:val="Normal"/>
    <w:link w:val="SitatTegn"/>
    <w:uiPriority w:val="29"/>
    <w:qFormat/>
    <w:rsid w:val="003C03D7"/>
    <w:pPr>
      <w:spacing w:before="200"/>
      <w:ind w:left="864" w:right="864"/>
      <w:jc w:val="center"/>
    </w:pPr>
    <w:rPr>
      <w:i/>
      <w:iCs/>
    </w:rPr>
  </w:style>
  <w:style w:type="character" w:customStyle="1" w:styleId="SitatTegn">
    <w:name w:val="Sitat Tegn"/>
    <w:basedOn w:val="Standardskriftforavsnitt"/>
    <w:link w:val="Sitat"/>
    <w:uiPriority w:val="29"/>
    <w:rsid w:val="003C03D7"/>
    <w:rPr>
      <w:i/>
      <w:iCs/>
    </w:rPr>
  </w:style>
  <w:style w:type="paragraph" w:customStyle="1" w:styleId="TitleAgreement">
    <w:name w:val="ʎ Title Agreement"/>
    <w:basedOn w:val="Normal"/>
    <w:uiPriority w:val="9"/>
    <w:qFormat/>
    <w:rsid w:val="003C03D7"/>
    <w:pPr>
      <w:spacing w:before="480" w:after="480"/>
      <w:jc w:val="center"/>
    </w:pPr>
    <w:rPr>
      <w:b/>
      <w:caps/>
      <w:sz w:val="40"/>
    </w:rPr>
  </w:style>
  <w:style w:type="paragraph" w:customStyle="1" w:styleId="TitleText">
    <w:name w:val="ʎ Title Text"/>
    <w:basedOn w:val="Normal"/>
    <w:uiPriority w:val="9"/>
    <w:qFormat/>
    <w:rsid w:val="003C03D7"/>
    <w:pPr>
      <w:spacing w:before="480" w:after="480"/>
      <w:jc w:val="center"/>
    </w:pPr>
    <w:rPr>
      <w:sz w:val="32"/>
    </w:rPr>
  </w:style>
  <w:style w:type="character" w:styleId="Plassholdertekst">
    <w:name w:val="Placeholder Text"/>
    <w:basedOn w:val="Standardskriftforavsnitt"/>
    <w:uiPriority w:val="99"/>
    <w:semiHidden/>
    <w:rsid w:val="003C03D7"/>
    <w:rPr>
      <w:color w:val="808080"/>
    </w:rPr>
  </w:style>
  <w:style w:type="character" w:customStyle="1" w:styleId="Overskrift2Tegn">
    <w:name w:val="Overskrift 2 Tegn"/>
    <w:basedOn w:val="Standardskriftforavsnitt"/>
    <w:link w:val="Overskrift2"/>
    <w:uiPriority w:val="9"/>
    <w:rsid w:val="003C03D7"/>
    <w:rPr>
      <w:rFonts w:asciiTheme="majorHAnsi" w:eastAsiaTheme="majorEastAsia" w:hAnsiTheme="majorHAnsi" w:cstheme="majorBidi"/>
      <w:color w:val="004648" w:themeColor="accent1" w:themeShade="BF"/>
      <w:sz w:val="26"/>
      <w:szCs w:val="26"/>
    </w:rPr>
  </w:style>
  <w:style w:type="character" w:customStyle="1" w:styleId="Overskrift3Tegn">
    <w:name w:val="Overskrift 3 Tegn"/>
    <w:basedOn w:val="Standardskriftforavsnitt"/>
    <w:link w:val="Overskrift3"/>
    <w:uiPriority w:val="9"/>
    <w:rsid w:val="003C03D7"/>
    <w:rPr>
      <w:rFonts w:asciiTheme="majorHAnsi" w:eastAsiaTheme="majorEastAsia" w:hAnsiTheme="majorHAnsi" w:cstheme="majorBidi"/>
      <w:color w:val="002E30" w:themeColor="accent1" w:themeShade="7F"/>
      <w:sz w:val="24"/>
      <w:szCs w:val="24"/>
    </w:rPr>
  </w:style>
  <w:style w:type="paragraph" w:customStyle="1" w:styleId="LetterHeader">
    <w:name w:val="ʎ Letter Header"/>
    <w:basedOn w:val="Normal"/>
    <w:next w:val="Bodytext2"/>
    <w:uiPriority w:val="9"/>
    <w:qFormat/>
    <w:rsid w:val="003C03D7"/>
    <w:pPr>
      <w:spacing w:before="720"/>
    </w:pPr>
    <w:rPr>
      <w:b/>
      <w:lang w:val="en-GB"/>
    </w:rPr>
  </w:style>
  <w:style w:type="paragraph" w:customStyle="1" w:styleId="Bodytext2">
    <w:name w:val="ʎ Body text 2"/>
    <w:basedOn w:val="Bodytext"/>
    <w:uiPriority w:val="9"/>
    <w:qFormat/>
    <w:rsid w:val="003C03D7"/>
    <w:pPr>
      <w:ind w:left="0"/>
    </w:pPr>
    <w:rPr>
      <w:lang w:val="en-GB"/>
    </w:rPr>
  </w:style>
  <w:style w:type="paragraph" w:customStyle="1" w:styleId="Footeradress">
    <w:name w:val="Footeradress"/>
    <w:basedOn w:val="Bunntekst"/>
    <w:uiPriority w:val="8"/>
    <w:semiHidden/>
    <w:qFormat/>
    <w:rsid w:val="00F0505F"/>
    <w:pPr>
      <w:ind w:right="-510"/>
      <w:jc w:val="right"/>
    </w:pPr>
    <w:rPr>
      <w:rFonts w:ascii="Century Gothic" w:hAnsi="Century Gothic"/>
      <w:sz w:val="14"/>
    </w:rPr>
  </w:style>
  <w:style w:type="paragraph" w:customStyle="1" w:styleId="SynchContactCard">
    <w:name w:val="SynchContactCard"/>
    <w:basedOn w:val="Bodytext2"/>
    <w:uiPriority w:val="8"/>
    <w:semiHidden/>
    <w:qFormat/>
    <w:rsid w:val="003458B2"/>
    <w:pPr>
      <w:spacing w:after="0" w:line="240" w:lineRule="auto"/>
    </w:pPr>
    <w:rPr>
      <w:lang w:val="sv-SE"/>
    </w:rPr>
  </w:style>
  <w:style w:type="table" w:styleId="Vanligtabell3">
    <w:name w:val="Plain Table 3"/>
    <w:basedOn w:val="Vanligtabell"/>
    <w:uiPriority w:val="43"/>
    <w:rsid w:val="003C03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inelist">
    <w:name w:val="- ʎ Line list"/>
    <w:basedOn w:val="1Plainlist"/>
    <w:uiPriority w:val="8"/>
    <w:qFormat/>
    <w:rsid w:val="003C03D7"/>
    <w:pPr>
      <w:numPr>
        <w:ilvl w:val="0"/>
        <w:numId w:val="4"/>
      </w:numPr>
    </w:pPr>
    <w:rPr>
      <w:lang w:val="en-GB"/>
    </w:rPr>
  </w:style>
  <w:style w:type="numbering" w:customStyle="1" w:styleId="SynchList2">
    <w:name w:val="SynchList2"/>
    <w:uiPriority w:val="99"/>
    <w:rsid w:val="003C03D7"/>
    <w:pPr>
      <w:numPr>
        <w:numId w:val="3"/>
      </w:numPr>
    </w:pPr>
  </w:style>
  <w:style w:type="paragraph" w:customStyle="1" w:styleId="Titleparties">
    <w:name w:val="ʎ Title parties"/>
    <w:basedOn w:val="TitleText"/>
    <w:uiPriority w:val="9"/>
    <w:qFormat/>
    <w:rsid w:val="003C03D7"/>
    <w:rPr>
      <w:b/>
      <w:lang w:val="en-GB"/>
    </w:rPr>
  </w:style>
  <w:style w:type="paragraph" w:customStyle="1" w:styleId="1ScheduleHeading">
    <w:name w:val="1. ʎ Schedule Heading"/>
    <w:basedOn w:val="Normal"/>
    <w:next w:val="Bodytext"/>
    <w:uiPriority w:val="11"/>
    <w:qFormat/>
    <w:rsid w:val="003C0F83"/>
    <w:pPr>
      <w:numPr>
        <w:ilvl w:val="1"/>
        <w:numId w:val="7"/>
      </w:numPr>
      <w:tabs>
        <w:tab w:val="num" w:pos="851"/>
      </w:tabs>
      <w:spacing w:before="240"/>
      <w:ind w:left="851" w:hanging="851"/>
    </w:pPr>
    <w:rPr>
      <w:b/>
      <w:caps/>
      <w:lang w:val="en-GB"/>
    </w:rPr>
  </w:style>
  <w:style w:type="paragraph" w:customStyle="1" w:styleId="11ScheduleHeading">
    <w:name w:val="1.1 ʎ Schedule Heading"/>
    <w:next w:val="Bodytext"/>
    <w:uiPriority w:val="11"/>
    <w:qFormat/>
    <w:rsid w:val="003C0F83"/>
    <w:pPr>
      <w:numPr>
        <w:ilvl w:val="2"/>
        <w:numId w:val="7"/>
      </w:numPr>
      <w:tabs>
        <w:tab w:val="num" w:pos="851"/>
      </w:tabs>
      <w:ind w:left="851" w:hanging="851"/>
    </w:pPr>
    <w:rPr>
      <w:b/>
      <w:lang w:val="en-GB"/>
    </w:rPr>
  </w:style>
  <w:style w:type="paragraph" w:customStyle="1" w:styleId="11ScheduleParagraph">
    <w:name w:val="1.1 ʎ Schedule Paragraph"/>
    <w:basedOn w:val="11ScheduleHeading"/>
    <w:next w:val="Bodytext"/>
    <w:uiPriority w:val="12"/>
    <w:qFormat/>
    <w:rsid w:val="003C0F83"/>
    <w:rPr>
      <w:b w:val="0"/>
    </w:rPr>
  </w:style>
  <w:style w:type="paragraph" w:customStyle="1" w:styleId="111ScheduleHeading">
    <w:name w:val="1.1.1 ʎ Schedule Heading"/>
    <w:next w:val="Bodytext"/>
    <w:uiPriority w:val="11"/>
    <w:qFormat/>
    <w:rsid w:val="003C0F83"/>
    <w:pPr>
      <w:numPr>
        <w:ilvl w:val="3"/>
        <w:numId w:val="7"/>
      </w:numPr>
      <w:tabs>
        <w:tab w:val="num" w:pos="851"/>
      </w:tabs>
      <w:ind w:left="851" w:hanging="851"/>
    </w:pPr>
    <w:rPr>
      <w:i/>
      <w:lang w:val="en-GB"/>
    </w:rPr>
  </w:style>
  <w:style w:type="paragraph" w:customStyle="1" w:styleId="111ScheduleParagraph">
    <w:name w:val="1.1.1 ʎ Schedule Paragraph"/>
    <w:basedOn w:val="111ScheduleHeading"/>
    <w:next w:val="Bodytext"/>
    <w:uiPriority w:val="12"/>
    <w:qFormat/>
    <w:rsid w:val="003C0F83"/>
    <w:rPr>
      <w:i w:val="0"/>
    </w:rPr>
  </w:style>
  <w:style w:type="paragraph" w:customStyle="1" w:styleId="1111ScheduleParagraph">
    <w:name w:val="1.1.1.1 ʎ Schedule Paragraph"/>
    <w:next w:val="Bodytext"/>
    <w:uiPriority w:val="12"/>
    <w:qFormat/>
    <w:rsid w:val="003C0F83"/>
    <w:pPr>
      <w:numPr>
        <w:ilvl w:val="4"/>
        <w:numId w:val="7"/>
      </w:numPr>
      <w:tabs>
        <w:tab w:val="num" w:pos="851"/>
      </w:tabs>
      <w:ind w:left="851" w:hanging="851"/>
    </w:pPr>
  </w:style>
  <w:style w:type="character" w:customStyle="1" w:styleId="Overskrift4Tegn">
    <w:name w:val="Overskrift 4 Tegn"/>
    <w:basedOn w:val="Standardskriftforavsnitt"/>
    <w:link w:val="Overskrift4"/>
    <w:uiPriority w:val="9"/>
    <w:rsid w:val="00C2263A"/>
    <w:rPr>
      <w:rFonts w:asciiTheme="majorHAnsi" w:eastAsiaTheme="majorEastAsia" w:hAnsiTheme="majorHAnsi" w:cstheme="majorBidi"/>
      <w:b/>
      <w:bCs/>
      <w:i/>
      <w:iCs/>
      <w:color w:val="000000" w:themeColor="text1"/>
    </w:rPr>
  </w:style>
  <w:style w:type="character" w:customStyle="1" w:styleId="Overskrift5Tegn">
    <w:name w:val="Overskrift 5 Tegn"/>
    <w:basedOn w:val="Standardskriftforavsnitt"/>
    <w:link w:val="Overskrift5"/>
    <w:uiPriority w:val="9"/>
    <w:semiHidden/>
    <w:rsid w:val="00C2263A"/>
    <w:rPr>
      <w:rFonts w:asciiTheme="majorHAnsi" w:eastAsiaTheme="majorEastAsia" w:hAnsiTheme="majorHAnsi" w:cstheme="majorBidi"/>
      <w:color w:val="323E4F" w:themeColor="text2" w:themeShade="BF"/>
    </w:rPr>
  </w:style>
  <w:style w:type="character" w:customStyle="1" w:styleId="Overskrift6Tegn">
    <w:name w:val="Overskrift 6 Tegn"/>
    <w:basedOn w:val="Standardskriftforavsnitt"/>
    <w:link w:val="Overskrift6"/>
    <w:uiPriority w:val="9"/>
    <w:semiHidden/>
    <w:rsid w:val="00C2263A"/>
    <w:rPr>
      <w:rFonts w:asciiTheme="majorHAnsi" w:eastAsiaTheme="majorEastAsia" w:hAnsiTheme="majorHAnsi" w:cstheme="majorBidi"/>
      <w:i/>
      <w:iCs/>
      <w:color w:val="323E4F" w:themeColor="text2" w:themeShade="BF"/>
    </w:rPr>
  </w:style>
  <w:style w:type="character" w:customStyle="1" w:styleId="Overskrift7Tegn">
    <w:name w:val="Overskrift 7 Tegn"/>
    <w:basedOn w:val="Standardskriftforavsnitt"/>
    <w:link w:val="Overskrift7"/>
    <w:uiPriority w:val="9"/>
    <w:semiHidden/>
    <w:rsid w:val="00C2263A"/>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C2263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C2263A"/>
    <w:rPr>
      <w:rFonts w:asciiTheme="majorHAnsi" w:eastAsiaTheme="majorEastAsia" w:hAnsiTheme="majorHAnsi" w:cstheme="majorBidi"/>
      <w:i/>
      <w:iCs/>
      <w:color w:val="404040" w:themeColor="text1" w:themeTint="BF"/>
      <w:sz w:val="20"/>
      <w:szCs w:val="20"/>
    </w:rPr>
  </w:style>
  <w:style w:type="paragraph" w:styleId="Tittel">
    <w:name w:val="Title"/>
    <w:basedOn w:val="Normal"/>
    <w:next w:val="Normal"/>
    <w:link w:val="TittelTegn"/>
    <w:uiPriority w:val="10"/>
    <w:qFormat/>
    <w:rsid w:val="00C2263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telTegn">
    <w:name w:val="Tittel Tegn"/>
    <w:basedOn w:val="Standardskriftforavsnitt"/>
    <w:link w:val="Tittel"/>
    <w:uiPriority w:val="10"/>
    <w:rsid w:val="00C2263A"/>
    <w:rPr>
      <w:rFonts w:asciiTheme="majorHAnsi" w:eastAsiaTheme="majorEastAsia" w:hAnsiTheme="majorHAnsi" w:cstheme="majorBidi"/>
      <w:color w:val="000000" w:themeColor="text1"/>
      <w:sz w:val="56"/>
      <w:szCs w:val="56"/>
    </w:rPr>
  </w:style>
  <w:style w:type="paragraph" w:styleId="Undertittel">
    <w:name w:val="Subtitle"/>
    <w:basedOn w:val="Normal"/>
    <w:next w:val="Normal"/>
    <w:link w:val="UndertittelTegn"/>
    <w:uiPriority w:val="11"/>
    <w:qFormat/>
    <w:rsid w:val="00C2263A"/>
    <w:pPr>
      <w:numPr>
        <w:ilvl w:val="1"/>
      </w:numPr>
    </w:pPr>
    <w:rPr>
      <w:color w:val="5A5A5A" w:themeColor="text1" w:themeTint="A5"/>
      <w:spacing w:val="10"/>
    </w:rPr>
  </w:style>
  <w:style w:type="character" w:customStyle="1" w:styleId="UndertittelTegn">
    <w:name w:val="Undertittel Tegn"/>
    <w:basedOn w:val="Standardskriftforavsnitt"/>
    <w:link w:val="Undertittel"/>
    <w:uiPriority w:val="11"/>
    <w:rsid w:val="00C2263A"/>
    <w:rPr>
      <w:rFonts w:eastAsiaTheme="minorEastAsia"/>
      <w:color w:val="5A5A5A" w:themeColor="text1" w:themeTint="A5"/>
      <w:spacing w:val="10"/>
    </w:rPr>
  </w:style>
  <w:style w:type="character" w:styleId="Sterk">
    <w:name w:val="Strong"/>
    <w:basedOn w:val="Standardskriftforavsnitt"/>
    <w:uiPriority w:val="22"/>
    <w:qFormat/>
    <w:rsid w:val="00C2263A"/>
    <w:rPr>
      <w:b/>
      <w:bCs/>
      <w:color w:val="000000" w:themeColor="text1"/>
    </w:rPr>
  </w:style>
  <w:style w:type="character" w:styleId="Utheving">
    <w:name w:val="Emphasis"/>
    <w:basedOn w:val="Standardskriftforavsnitt"/>
    <w:uiPriority w:val="20"/>
    <w:qFormat/>
    <w:rsid w:val="00C2263A"/>
    <w:rPr>
      <w:i/>
      <w:iCs/>
      <w:color w:val="auto"/>
    </w:rPr>
  </w:style>
  <w:style w:type="paragraph" w:styleId="Ingenmellomrom">
    <w:name w:val="No Spacing"/>
    <w:uiPriority w:val="1"/>
    <w:qFormat/>
    <w:rsid w:val="00C2263A"/>
    <w:pPr>
      <w:spacing w:after="0" w:line="240" w:lineRule="auto"/>
      <w:jc w:val="left"/>
    </w:pPr>
    <w:rPr>
      <w:rFonts w:eastAsiaTheme="minorEastAsia"/>
    </w:rPr>
  </w:style>
  <w:style w:type="paragraph" w:styleId="Sterktsitat">
    <w:name w:val="Intense Quote"/>
    <w:basedOn w:val="Normal"/>
    <w:next w:val="Normal"/>
    <w:link w:val="SterktsitatTegn"/>
    <w:uiPriority w:val="30"/>
    <w:qFormat/>
    <w:rsid w:val="00C2263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SterktsitatTegn">
    <w:name w:val="Sterkt sitat Tegn"/>
    <w:basedOn w:val="Standardskriftforavsnitt"/>
    <w:link w:val="Sterktsitat"/>
    <w:uiPriority w:val="30"/>
    <w:rsid w:val="00C2263A"/>
    <w:rPr>
      <w:rFonts w:eastAsiaTheme="minorEastAsia"/>
      <w:color w:val="000000" w:themeColor="text1"/>
      <w:shd w:val="clear" w:color="auto" w:fill="F2F2F2" w:themeFill="background1" w:themeFillShade="F2"/>
    </w:rPr>
  </w:style>
  <w:style w:type="character" w:styleId="Svakutheving">
    <w:name w:val="Subtle Emphasis"/>
    <w:basedOn w:val="Standardskriftforavsnitt"/>
    <w:uiPriority w:val="19"/>
    <w:qFormat/>
    <w:rsid w:val="00C2263A"/>
    <w:rPr>
      <w:i/>
      <w:iCs/>
      <w:color w:val="404040" w:themeColor="text1" w:themeTint="BF"/>
    </w:rPr>
  </w:style>
  <w:style w:type="character" w:styleId="Sterkutheving">
    <w:name w:val="Intense Emphasis"/>
    <w:basedOn w:val="Standardskriftforavsnitt"/>
    <w:uiPriority w:val="21"/>
    <w:qFormat/>
    <w:rsid w:val="00C2263A"/>
    <w:rPr>
      <w:b/>
      <w:bCs/>
      <w:i/>
      <w:iCs/>
      <w:caps/>
    </w:rPr>
  </w:style>
  <w:style w:type="character" w:styleId="Svakreferanse">
    <w:name w:val="Subtle Reference"/>
    <w:basedOn w:val="Standardskriftforavsnitt"/>
    <w:uiPriority w:val="31"/>
    <w:qFormat/>
    <w:rsid w:val="00C2263A"/>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C2263A"/>
    <w:rPr>
      <w:b/>
      <w:bCs/>
      <w:smallCaps/>
      <w:u w:val="single"/>
    </w:rPr>
  </w:style>
  <w:style w:type="character" w:styleId="Boktittel">
    <w:name w:val="Book Title"/>
    <w:basedOn w:val="Standardskriftforavsnitt"/>
    <w:uiPriority w:val="33"/>
    <w:qFormat/>
    <w:rsid w:val="00C2263A"/>
    <w:rPr>
      <w:b w:val="0"/>
      <w:bCs w:val="0"/>
      <w:smallCaps/>
      <w:spacing w:val="5"/>
    </w:rPr>
  </w:style>
  <w:style w:type="paragraph" w:styleId="Bobletekst">
    <w:name w:val="Balloon Text"/>
    <w:basedOn w:val="Normal"/>
    <w:link w:val="BobletekstTegn"/>
    <w:uiPriority w:val="99"/>
    <w:semiHidden/>
    <w:unhideWhenUsed/>
    <w:rsid w:val="00C2263A"/>
    <w:pPr>
      <w:spacing w:after="0" w:line="240" w:lineRule="auto"/>
    </w:pPr>
    <w:rPr>
      <w:rFonts w:ascii="Tahoma" w:eastAsia="Times New Roman" w:hAnsi="Tahoma" w:cs="Tahoma"/>
      <w:sz w:val="16"/>
      <w:szCs w:val="16"/>
      <w:lang w:val="en-US"/>
    </w:rPr>
  </w:style>
  <w:style w:type="character" w:customStyle="1" w:styleId="BobletekstTegn">
    <w:name w:val="Bobletekst Tegn"/>
    <w:basedOn w:val="Standardskriftforavsnitt"/>
    <w:link w:val="Bobletekst"/>
    <w:uiPriority w:val="99"/>
    <w:semiHidden/>
    <w:rsid w:val="00C2263A"/>
    <w:rPr>
      <w:rFonts w:ascii="Tahoma" w:eastAsia="Times New Roman" w:hAnsi="Tahoma" w:cs="Tahoma"/>
      <w:sz w:val="16"/>
      <w:szCs w:val="16"/>
      <w:lang w:val="en-US"/>
    </w:rPr>
  </w:style>
  <w:style w:type="character" w:styleId="Sidetall">
    <w:name w:val="page number"/>
    <w:basedOn w:val="Standardskriftforavsnitt"/>
    <w:rsid w:val="00C2263A"/>
  </w:style>
  <w:style w:type="paragraph" w:styleId="Dato">
    <w:name w:val="Date"/>
    <w:basedOn w:val="Normal"/>
    <w:next w:val="Normal"/>
    <w:link w:val="DatoTegn"/>
    <w:rsid w:val="00C2263A"/>
    <w:pPr>
      <w:keepLines/>
      <w:widowControl w:val="0"/>
      <w:spacing w:after="0" w:line="240" w:lineRule="auto"/>
    </w:pPr>
    <w:rPr>
      <w:rFonts w:ascii="Verdana" w:eastAsia="Times New Roman" w:hAnsi="Verdana" w:cs="Times New Roman"/>
      <w:sz w:val="20"/>
      <w:szCs w:val="24"/>
      <w:lang w:val="nb-NO" w:eastAsia="nb-NO"/>
    </w:rPr>
  </w:style>
  <w:style w:type="character" w:customStyle="1" w:styleId="DatoTegn">
    <w:name w:val="Dato Tegn"/>
    <w:basedOn w:val="Standardskriftforavsnitt"/>
    <w:link w:val="Dato"/>
    <w:rsid w:val="00C2263A"/>
    <w:rPr>
      <w:rFonts w:ascii="Verdana" w:eastAsia="Times New Roman" w:hAnsi="Verdana" w:cs="Times New Roman"/>
      <w:sz w:val="20"/>
      <w:szCs w:val="24"/>
      <w:lang w:val="nb-NO" w:eastAsia="nb-NO"/>
    </w:rPr>
  </w:style>
  <w:style w:type="paragraph" w:styleId="Brdtekstinnrykk2">
    <w:name w:val="Body Text Indent 2"/>
    <w:basedOn w:val="Normal"/>
    <w:link w:val="Brdtekstinnrykk2Tegn"/>
    <w:rsid w:val="00C2263A"/>
    <w:pPr>
      <w:numPr>
        <w:ilvl w:val="12"/>
      </w:numPr>
      <w:spacing w:after="0" w:line="240" w:lineRule="auto"/>
      <w:ind w:left="1418"/>
    </w:pPr>
    <w:rPr>
      <w:rFonts w:ascii="Verdana" w:eastAsia="Times New Roman" w:hAnsi="Verdana" w:cs="Times New Roman"/>
      <w:sz w:val="20"/>
      <w:szCs w:val="20"/>
      <w:lang w:val="en-GB" w:eastAsia="nb-NO"/>
    </w:rPr>
  </w:style>
  <w:style w:type="character" w:customStyle="1" w:styleId="Brdtekstinnrykk2Tegn">
    <w:name w:val="Brødtekstinnrykk 2 Tegn"/>
    <w:basedOn w:val="Standardskriftforavsnitt"/>
    <w:link w:val="Brdtekstinnrykk2"/>
    <w:rsid w:val="00C2263A"/>
    <w:rPr>
      <w:rFonts w:ascii="Verdana" w:eastAsia="Times New Roman" w:hAnsi="Verdana" w:cs="Times New Roman"/>
      <w:sz w:val="20"/>
      <w:szCs w:val="20"/>
      <w:lang w:val="en-GB" w:eastAsia="nb-NO"/>
    </w:rPr>
  </w:style>
  <w:style w:type="numbering" w:styleId="111111">
    <w:name w:val="Outline List 2"/>
    <w:basedOn w:val="Ingenliste"/>
    <w:rsid w:val="00C2263A"/>
    <w:pPr>
      <w:numPr>
        <w:numId w:val="8"/>
      </w:numPr>
    </w:pPr>
  </w:style>
  <w:style w:type="character" w:styleId="Merknadsreferanse">
    <w:name w:val="annotation reference"/>
    <w:semiHidden/>
    <w:rsid w:val="00C2263A"/>
    <w:rPr>
      <w:sz w:val="16"/>
      <w:szCs w:val="16"/>
    </w:rPr>
  </w:style>
  <w:style w:type="paragraph" w:styleId="Merknadstekst">
    <w:name w:val="annotation text"/>
    <w:basedOn w:val="Normal"/>
    <w:link w:val="MerknadstekstTegn"/>
    <w:semiHidden/>
    <w:rsid w:val="00C2263A"/>
    <w:pPr>
      <w:spacing w:after="0" w:line="240" w:lineRule="auto"/>
    </w:pPr>
    <w:rPr>
      <w:rFonts w:ascii="Verdana" w:eastAsia="Times New Roman" w:hAnsi="Verdana" w:cs="Times New Roman"/>
      <w:sz w:val="20"/>
      <w:szCs w:val="20"/>
      <w:lang w:val="en-US"/>
    </w:rPr>
  </w:style>
  <w:style w:type="character" w:customStyle="1" w:styleId="MerknadstekstTegn">
    <w:name w:val="Merknadstekst Tegn"/>
    <w:basedOn w:val="Standardskriftforavsnitt"/>
    <w:link w:val="Merknadstekst"/>
    <w:semiHidden/>
    <w:rsid w:val="00C2263A"/>
    <w:rPr>
      <w:rFonts w:ascii="Verdana" w:eastAsia="Times New Roman" w:hAnsi="Verdana" w:cs="Times New Roman"/>
      <w:sz w:val="20"/>
      <w:szCs w:val="20"/>
      <w:lang w:val="en-US"/>
    </w:rPr>
  </w:style>
  <w:style w:type="paragraph" w:customStyle="1" w:styleId="nummerertliste1">
    <w:name w:val="nummerert liste 1"/>
    <w:basedOn w:val="Normal"/>
    <w:rsid w:val="00C2263A"/>
    <w:pPr>
      <w:numPr>
        <w:numId w:val="9"/>
      </w:numPr>
      <w:spacing w:after="180" w:line="240" w:lineRule="auto"/>
    </w:pPr>
    <w:rPr>
      <w:rFonts w:ascii="Arial" w:eastAsia="Times New Roman" w:hAnsi="Arial" w:cs="Times New Roman"/>
      <w:lang w:val="nb-NO" w:eastAsia="nb-NO"/>
    </w:rPr>
  </w:style>
  <w:style w:type="paragraph" w:customStyle="1" w:styleId="Bokstavliste2">
    <w:name w:val="Bokstavliste 2"/>
    <w:basedOn w:val="Normal"/>
    <w:rsid w:val="00C2263A"/>
    <w:pPr>
      <w:keepLines/>
      <w:widowControl w:val="0"/>
      <w:numPr>
        <w:ilvl w:val="1"/>
        <w:numId w:val="9"/>
      </w:numPr>
      <w:spacing w:after="60" w:line="240" w:lineRule="auto"/>
    </w:pPr>
    <w:rPr>
      <w:rFonts w:ascii="Arial" w:eastAsia="Times New Roman" w:hAnsi="Arial" w:cs="Times New Roman"/>
      <w:lang w:val="nb-NO" w:eastAsia="nb-NO"/>
    </w:rPr>
  </w:style>
  <w:style w:type="paragraph" w:styleId="INNH4">
    <w:name w:val="toc 4"/>
    <w:basedOn w:val="Normal"/>
    <w:next w:val="Normal"/>
    <w:autoRedefine/>
    <w:uiPriority w:val="39"/>
    <w:unhideWhenUsed/>
    <w:rsid w:val="00C2263A"/>
    <w:pPr>
      <w:spacing w:after="100" w:line="276" w:lineRule="auto"/>
      <w:ind w:left="660"/>
    </w:pPr>
    <w:rPr>
      <w:rFonts w:ascii="Verdana" w:eastAsia="Microsoft YaHei" w:hAnsi="Verdana" w:cs="Times New Roman"/>
      <w:lang w:val="nn-NO" w:eastAsia="nn-NO"/>
    </w:rPr>
  </w:style>
  <w:style w:type="paragraph" w:styleId="INNH5">
    <w:name w:val="toc 5"/>
    <w:basedOn w:val="Normal"/>
    <w:next w:val="Normal"/>
    <w:autoRedefine/>
    <w:uiPriority w:val="39"/>
    <w:unhideWhenUsed/>
    <w:rsid w:val="00C2263A"/>
    <w:pPr>
      <w:spacing w:after="100" w:line="276" w:lineRule="auto"/>
      <w:ind w:left="880"/>
    </w:pPr>
    <w:rPr>
      <w:rFonts w:ascii="Verdana" w:eastAsia="Microsoft YaHei" w:hAnsi="Verdana" w:cs="Times New Roman"/>
      <w:lang w:val="nn-NO" w:eastAsia="nn-NO"/>
    </w:rPr>
  </w:style>
  <w:style w:type="paragraph" w:styleId="INNH6">
    <w:name w:val="toc 6"/>
    <w:basedOn w:val="Normal"/>
    <w:next w:val="Normal"/>
    <w:autoRedefine/>
    <w:uiPriority w:val="39"/>
    <w:unhideWhenUsed/>
    <w:rsid w:val="00C2263A"/>
    <w:pPr>
      <w:spacing w:after="100" w:line="276" w:lineRule="auto"/>
      <w:ind w:left="1100"/>
    </w:pPr>
    <w:rPr>
      <w:rFonts w:ascii="Verdana" w:eastAsia="Microsoft YaHei" w:hAnsi="Verdana" w:cs="Times New Roman"/>
      <w:lang w:val="nn-NO" w:eastAsia="nn-NO"/>
    </w:rPr>
  </w:style>
  <w:style w:type="paragraph" w:styleId="INNH7">
    <w:name w:val="toc 7"/>
    <w:basedOn w:val="Normal"/>
    <w:next w:val="Normal"/>
    <w:autoRedefine/>
    <w:uiPriority w:val="39"/>
    <w:unhideWhenUsed/>
    <w:rsid w:val="00C2263A"/>
    <w:pPr>
      <w:spacing w:after="100" w:line="276" w:lineRule="auto"/>
      <w:ind w:left="1320"/>
    </w:pPr>
    <w:rPr>
      <w:rFonts w:ascii="Verdana" w:eastAsia="Microsoft YaHei" w:hAnsi="Verdana" w:cs="Times New Roman"/>
      <w:lang w:val="nn-NO" w:eastAsia="nn-NO"/>
    </w:rPr>
  </w:style>
  <w:style w:type="paragraph" w:styleId="INNH8">
    <w:name w:val="toc 8"/>
    <w:basedOn w:val="Normal"/>
    <w:next w:val="Normal"/>
    <w:autoRedefine/>
    <w:uiPriority w:val="39"/>
    <w:unhideWhenUsed/>
    <w:rsid w:val="00C2263A"/>
    <w:pPr>
      <w:spacing w:after="100" w:line="276" w:lineRule="auto"/>
      <w:ind w:left="1540"/>
    </w:pPr>
    <w:rPr>
      <w:rFonts w:ascii="Verdana" w:eastAsia="Microsoft YaHei" w:hAnsi="Verdana" w:cs="Times New Roman"/>
      <w:lang w:val="nn-NO" w:eastAsia="nn-NO"/>
    </w:rPr>
  </w:style>
  <w:style w:type="paragraph" w:styleId="INNH9">
    <w:name w:val="toc 9"/>
    <w:basedOn w:val="Normal"/>
    <w:next w:val="Normal"/>
    <w:autoRedefine/>
    <w:uiPriority w:val="39"/>
    <w:unhideWhenUsed/>
    <w:rsid w:val="00C2263A"/>
    <w:pPr>
      <w:spacing w:after="100" w:line="276" w:lineRule="auto"/>
      <w:ind w:left="1760"/>
    </w:pPr>
    <w:rPr>
      <w:rFonts w:ascii="Verdana" w:eastAsia="Microsoft YaHei" w:hAnsi="Verdana" w:cs="Times New Roman"/>
      <w:lang w:val="nn-NO" w:eastAsia="nn-NO"/>
    </w:rPr>
  </w:style>
  <w:style w:type="paragraph" w:styleId="Listeavsnitt">
    <w:name w:val="List Paragraph"/>
    <w:basedOn w:val="Normal"/>
    <w:uiPriority w:val="34"/>
    <w:qFormat/>
    <w:rsid w:val="00C2263A"/>
    <w:pPr>
      <w:ind w:left="720"/>
      <w:contextualSpacing/>
    </w:pPr>
  </w:style>
  <w:style w:type="paragraph" w:styleId="Kommentaremne">
    <w:name w:val="annotation subject"/>
    <w:basedOn w:val="Merknadstekst"/>
    <w:next w:val="Merknadstekst"/>
    <w:link w:val="KommentaremneTegn"/>
    <w:uiPriority w:val="99"/>
    <w:semiHidden/>
    <w:unhideWhenUsed/>
    <w:rsid w:val="00C2263A"/>
    <w:rPr>
      <w:b/>
      <w:bCs/>
    </w:rPr>
  </w:style>
  <w:style w:type="character" w:customStyle="1" w:styleId="KommentaremneTegn">
    <w:name w:val="Kommentaremne Tegn"/>
    <w:basedOn w:val="MerknadstekstTegn"/>
    <w:link w:val="Kommentaremne"/>
    <w:uiPriority w:val="99"/>
    <w:semiHidden/>
    <w:rsid w:val="00C2263A"/>
    <w:rPr>
      <w:rFonts w:ascii="Verdana" w:eastAsia="Times New Roman" w:hAnsi="Verdana" w:cs="Times New Roman"/>
      <w:b/>
      <w:bCs/>
      <w:sz w:val="20"/>
      <w:szCs w:val="20"/>
      <w:lang w:val="en-US"/>
    </w:rPr>
  </w:style>
  <w:style w:type="character" w:customStyle="1" w:styleId="longtext">
    <w:name w:val="long_text"/>
    <w:basedOn w:val="Standardskriftforavsnitt"/>
    <w:rsid w:val="00C2263A"/>
  </w:style>
  <w:style w:type="paragraph" w:customStyle="1" w:styleId="JCsnormal">
    <w:name w:val="JC's normal"/>
    <w:basedOn w:val="Normal"/>
    <w:autoRedefine/>
    <w:uiPriority w:val="99"/>
    <w:rsid w:val="00C2263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nb-NO" w:eastAsia="nb-NO"/>
    </w:rPr>
  </w:style>
  <w:style w:type="paragraph" w:customStyle="1" w:styleId="Contractstyle">
    <w:name w:val="Contractstyle"/>
    <w:link w:val="ContractstyleTegn"/>
    <w:rsid w:val="00C2263A"/>
    <w:pPr>
      <w:keepLines/>
      <w:spacing w:before="120" w:after="120" w:line="240" w:lineRule="auto"/>
      <w:ind w:left="720"/>
      <w:jc w:val="left"/>
    </w:pPr>
    <w:rPr>
      <w:rFonts w:ascii="Times New Roman" w:eastAsia="Times New Roman" w:hAnsi="Times New Roman" w:cs="Times New Roman"/>
      <w:sz w:val="20"/>
      <w:szCs w:val="20"/>
      <w:lang w:val="nb-NO"/>
    </w:rPr>
  </w:style>
  <w:style w:type="character" w:customStyle="1" w:styleId="ContractstyleTegn">
    <w:name w:val="Contractstyle Tegn"/>
    <w:basedOn w:val="Standardskriftforavsnitt"/>
    <w:link w:val="Contractstyle"/>
    <w:locked/>
    <w:rsid w:val="00C2263A"/>
    <w:rPr>
      <w:rFonts w:ascii="Times New Roman" w:eastAsia="Times New Roman" w:hAnsi="Times New Roman" w:cs="Times New Roman"/>
      <w:sz w:val="20"/>
      <w:szCs w:val="20"/>
      <w:lang w:val="nb-NO"/>
    </w:rPr>
  </w:style>
  <w:style w:type="paragraph" w:customStyle="1" w:styleId="Bulletlist">
    <w:name w:val="Bullet list"/>
    <w:basedOn w:val="Normal"/>
    <w:rsid w:val="00C2263A"/>
    <w:pPr>
      <w:keepLines/>
      <w:numPr>
        <w:numId w:val="11"/>
      </w:numPr>
      <w:spacing w:before="40" w:after="40" w:line="240" w:lineRule="auto"/>
    </w:pPr>
    <w:rPr>
      <w:rFonts w:ascii="Times New Roman" w:eastAsia="Times New Roman" w:hAnsi="Times New Roman" w:cs="Times New Roman"/>
      <w:sz w:val="20"/>
      <w:szCs w:val="20"/>
      <w:lang w:val="nb-NO"/>
    </w:rPr>
  </w:style>
  <w:style w:type="paragraph" w:customStyle="1" w:styleId="paragraph">
    <w:name w:val="paragraph"/>
    <w:basedOn w:val="Normal"/>
    <w:rsid w:val="00C2263A"/>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normaltextrun">
    <w:name w:val="normaltextrun"/>
    <w:basedOn w:val="Standardskriftforavsnitt"/>
    <w:rsid w:val="00C2263A"/>
  </w:style>
  <w:style w:type="character" w:customStyle="1" w:styleId="eop">
    <w:name w:val="eop"/>
    <w:basedOn w:val="Standardskriftforavsnitt"/>
    <w:rsid w:val="00C2263A"/>
  </w:style>
  <w:style w:type="character" w:customStyle="1" w:styleId="spellingerror">
    <w:name w:val="spellingerror"/>
    <w:basedOn w:val="Standardskriftforavsnitt"/>
    <w:rsid w:val="00C22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017000">
      <w:bodyDiv w:val="1"/>
      <w:marLeft w:val="0"/>
      <w:marRight w:val="0"/>
      <w:marTop w:val="0"/>
      <w:marBottom w:val="0"/>
      <w:divBdr>
        <w:top w:val="none" w:sz="0" w:space="0" w:color="auto"/>
        <w:left w:val="none" w:sz="0" w:space="0" w:color="auto"/>
        <w:bottom w:val="none" w:sz="0" w:space="0" w:color="auto"/>
        <w:right w:val="none" w:sz="0" w:space="0" w:color="auto"/>
      </w:divBdr>
      <w:divsChild>
        <w:div w:id="60375318">
          <w:marLeft w:val="0"/>
          <w:marRight w:val="0"/>
          <w:marTop w:val="0"/>
          <w:marBottom w:val="0"/>
          <w:divBdr>
            <w:top w:val="none" w:sz="0" w:space="0" w:color="auto"/>
            <w:left w:val="none" w:sz="0" w:space="0" w:color="auto"/>
            <w:bottom w:val="none" w:sz="0" w:space="0" w:color="auto"/>
            <w:right w:val="none" w:sz="0" w:space="0" w:color="auto"/>
          </w:divBdr>
        </w:div>
        <w:div w:id="82530921">
          <w:marLeft w:val="0"/>
          <w:marRight w:val="0"/>
          <w:marTop w:val="0"/>
          <w:marBottom w:val="0"/>
          <w:divBdr>
            <w:top w:val="none" w:sz="0" w:space="0" w:color="auto"/>
            <w:left w:val="none" w:sz="0" w:space="0" w:color="auto"/>
            <w:bottom w:val="none" w:sz="0" w:space="0" w:color="auto"/>
            <w:right w:val="none" w:sz="0" w:space="0" w:color="auto"/>
          </w:divBdr>
        </w:div>
        <w:div w:id="200825380">
          <w:marLeft w:val="0"/>
          <w:marRight w:val="0"/>
          <w:marTop w:val="0"/>
          <w:marBottom w:val="0"/>
          <w:divBdr>
            <w:top w:val="none" w:sz="0" w:space="0" w:color="auto"/>
            <w:left w:val="none" w:sz="0" w:space="0" w:color="auto"/>
            <w:bottom w:val="none" w:sz="0" w:space="0" w:color="auto"/>
            <w:right w:val="none" w:sz="0" w:space="0" w:color="auto"/>
          </w:divBdr>
        </w:div>
        <w:div w:id="204753157">
          <w:marLeft w:val="0"/>
          <w:marRight w:val="0"/>
          <w:marTop w:val="0"/>
          <w:marBottom w:val="0"/>
          <w:divBdr>
            <w:top w:val="none" w:sz="0" w:space="0" w:color="auto"/>
            <w:left w:val="none" w:sz="0" w:space="0" w:color="auto"/>
            <w:bottom w:val="none" w:sz="0" w:space="0" w:color="auto"/>
            <w:right w:val="none" w:sz="0" w:space="0" w:color="auto"/>
          </w:divBdr>
        </w:div>
        <w:div w:id="217742908">
          <w:marLeft w:val="0"/>
          <w:marRight w:val="0"/>
          <w:marTop w:val="0"/>
          <w:marBottom w:val="0"/>
          <w:divBdr>
            <w:top w:val="none" w:sz="0" w:space="0" w:color="auto"/>
            <w:left w:val="none" w:sz="0" w:space="0" w:color="auto"/>
            <w:bottom w:val="none" w:sz="0" w:space="0" w:color="auto"/>
            <w:right w:val="none" w:sz="0" w:space="0" w:color="auto"/>
          </w:divBdr>
        </w:div>
        <w:div w:id="288903805">
          <w:marLeft w:val="0"/>
          <w:marRight w:val="0"/>
          <w:marTop w:val="0"/>
          <w:marBottom w:val="0"/>
          <w:divBdr>
            <w:top w:val="none" w:sz="0" w:space="0" w:color="auto"/>
            <w:left w:val="none" w:sz="0" w:space="0" w:color="auto"/>
            <w:bottom w:val="none" w:sz="0" w:space="0" w:color="auto"/>
            <w:right w:val="none" w:sz="0" w:space="0" w:color="auto"/>
          </w:divBdr>
        </w:div>
        <w:div w:id="291250696">
          <w:marLeft w:val="0"/>
          <w:marRight w:val="0"/>
          <w:marTop w:val="0"/>
          <w:marBottom w:val="0"/>
          <w:divBdr>
            <w:top w:val="none" w:sz="0" w:space="0" w:color="auto"/>
            <w:left w:val="none" w:sz="0" w:space="0" w:color="auto"/>
            <w:bottom w:val="none" w:sz="0" w:space="0" w:color="auto"/>
            <w:right w:val="none" w:sz="0" w:space="0" w:color="auto"/>
          </w:divBdr>
        </w:div>
        <w:div w:id="464473037">
          <w:marLeft w:val="0"/>
          <w:marRight w:val="0"/>
          <w:marTop w:val="0"/>
          <w:marBottom w:val="0"/>
          <w:divBdr>
            <w:top w:val="none" w:sz="0" w:space="0" w:color="auto"/>
            <w:left w:val="none" w:sz="0" w:space="0" w:color="auto"/>
            <w:bottom w:val="none" w:sz="0" w:space="0" w:color="auto"/>
            <w:right w:val="none" w:sz="0" w:space="0" w:color="auto"/>
          </w:divBdr>
        </w:div>
        <w:div w:id="481510717">
          <w:marLeft w:val="0"/>
          <w:marRight w:val="0"/>
          <w:marTop w:val="0"/>
          <w:marBottom w:val="0"/>
          <w:divBdr>
            <w:top w:val="none" w:sz="0" w:space="0" w:color="auto"/>
            <w:left w:val="none" w:sz="0" w:space="0" w:color="auto"/>
            <w:bottom w:val="none" w:sz="0" w:space="0" w:color="auto"/>
            <w:right w:val="none" w:sz="0" w:space="0" w:color="auto"/>
          </w:divBdr>
        </w:div>
        <w:div w:id="523253522">
          <w:marLeft w:val="0"/>
          <w:marRight w:val="0"/>
          <w:marTop w:val="0"/>
          <w:marBottom w:val="0"/>
          <w:divBdr>
            <w:top w:val="none" w:sz="0" w:space="0" w:color="auto"/>
            <w:left w:val="none" w:sz="0" w:space="0" w:color="auto"/>
            <w:bottom w:val="none" w:sz="0" w:space="0" w:color="auto"/>
            <w:right w:val="none" w:sz="0" w:space="0" w:color="auto"/>
          </w:divBdr>
        </w:div>
        <w:div w:id="568811159">
          <w:marLeft w:val="0"/>
          <w:marRight w:val="0"/>
          <w:marTop w:val="0"/>
          <w:marBottom w:val="0"/>
          <w:divBdr>
            <w:top w:val="none" w:sz="0" w:space="0" w:color="auto"/>
            <w:left w:val="none" w:sz="0" w:space="0" w:color="auto"/>
            <w:bottom w:val="none" w:sz="0" w:space="0" w:color="auto"/>
            <w:right w:val="none" w:sz="0" w:space="0" w:color="auto"/>
          </w:divBdr>
        </w:div>
        <w:div w:id="593780641">
          <w:marLeft w:val="0"/>
          <w:marRight w:val="0"/>
          <w:marTop w:val="0"/>
          <w:marBottom w:val="0"/>
          <w:divBdr>
            <w:top w:val="none" w:sz="0" w:space="0" w:color="auto"/>
            <w:left w:val="none" w:sz="0" w:space="0" w:color="auto"/>
            <w:bottom w:val="none" w:sz="0" w:space="0" w:color="auto"/>
            <w:right w:val="none" w:sz="0" w:space="0" w:color="auto"/>
          </w:divBdr>
        </w:div>
        <w:div w:id="637806391">
          <w:marLeft w:val="0"/>
          <w:marRight w:val="0"/>
          <w:marTop w:val="0"/>
          <w:marBottom w:val="0"/>
          <w:divBdr>
            <w:top w:val="none" w:sz="0" w:space="0" w:color="auto"/>
            <w:left w:val="none" w:sz="0" w:space="0" w:color="auto"/>
            <w:bottom w:val="none" w:sz="0" w:space="0" w:color="auto"/>
            <w:right w:val="none" w:sz="0" w:space="0" w:color="auto"/>
          </w:divBdr>
        </w:div>
        <w:div w:id="673654297">
          <w:marLeft w:val="0"/>
          <w:marRight w:val="0"/>
          <w:marTop w:val="0"/>
          <w:marBottom w:val="0"/>
          <w:divBdr>
            <w:top w:val="none" w:sz="0" w:space="0" w:color="auto"/>
            <w:left w:val="none" w:sz="0" w:space="0" w:color="auto"/>
            <w:bottom w:val="none" w:sz="0" w:space="0" w:color="auto"/>
            <w:right w:val="none" w:sz="0" w:space="0" w:color="auto"/>
          </w:divBdr>
        </w:div>
        <w:div w:id="692222935">
          <w:marLeft w:val="0"/>
          <w:marRight w:val="0"/>
          <w:marTop w:val="0"/>
          <w:marBottom w:val="0"/>
          <w:divBdr>
            <w:top w:val="none" w:sz="0" w:space="0" w:color="auto"/>
            <w:left w:val="none" w:sz="0" w:space="0" w:color="auto"/>
            <w:bottom w:val="none" w:sz="0" w:space="0" w:color="auto"/>
            <w:right w:val="none" w:sz="0" w:space="0" w:color="auto"/>
          </w:divBdr>
        </w:div>
        <w:div w:id="699475334">
          <w:marLeft w:val="0"/>
          <w:marRight w:val="0"/>
          <w:marTop w:val="0"/>
          <w:marBottom w:val="0"/>
          <w:divBdr>
            <w:top w:val="none" w:sz="0" w:space="0" w:color="auto"/>
            <w:left w:val="none" w:sz="0" w:space="0" w:color="auto"/>
            <w:bottom w:val="none" w:sz="0" w:space="0" w:color="auto"/>
            <w:right w:val="none" w:sz="0" w:space="0" w:color="auto"/>
          </w:divBdr>
        </w:div>
        <w:div w:id="750739252">
          <w:marLeft w:val="0"/>
          <w:marRight w:val="0"/>
          <w:marTop w:val="0"/>
          <w:marBottom w:val="0"/>
          <w:divBdr>
            <w:top w:val="none" w:sz="0" w:space="0" w:color="auto"/>
            <w:left w:val="none" w:sz="0" w:space="0" w:color="auto"/>
            <w:bottom w:val="none" w:sz="0" w:space="0" w:color="auto"/>
            <w:right w:val="none" w:sz="0" w:space="0" w:color="auto"/>
          </w:divBdr>
        </w:div>
        <w:div w:id="753815694">
          <w:marLeft w:val="0"/>
          <w:marRight w:val="0"/>
          <w:marTop w:val="0"/>
          <w:marBottom w:val="0"/>
          <w:divBdr>
            <w:top w:val="none" w:sz="0" w:space="0" w:color="auto"/>
            <w:left w:val="none" w:sz="0" w:space="0" w:color="auto"/>
            <w:bottom w:val="none" w:sz="0" w:space="0" w:color="auto"/>
            <w:right w:val="none" w:sz="0" w:space="0" w:color="auto"/>
          </w:divBdr>
        </w:div>
        <w:div w:id="871650318">
          <w:marLeft w:val="0"/>
          <w:marRight w:val="0"/>
          <w:marTop w:val="0"/>
          <w:marBottom w:val="0"/>
          <w:divBdr>
            <w:top w:val="none" w:sz="0" w:space="0" w:color="auto"/>
            <w:left w:val="none" w:sz="0" w:space="0" w:color="auto"/>
            <w:bottom w:val="none" w:sz="0" w:space="0" w:color="auto"/>
            <w:right w:val="none" w:sz="0" w:space="0" w:color="auto"/>
          </w:divBdr>
        </w:div>
        <w:div w:id="909537919">
          <w:marLeft w:val="0"/>
          <w:marRight w:val="0"/>
          <w:marTop w:val="0"/>
          <w:marBottom w:val="0"/>
          <w:divBdr>
            <w:top w:val="none" w:sz="0" w:space="0" w:color="auto"/>
            <w:left w:val="none" w:sz="0" w:space="0" w:color="auto"/>
            <w:bottom w:val="none" w:sz="0" w:space="0" w:color="auto"/>
            <w:right w:val="none" w:sz="0" w:space="0" w:color="auto"/>
          </w:divBdr>
        </w:div>
        <w:div w:id="1082486196">
          <w:marLeft w:val="0"/>
          <w:marRight w:val="0"/>
          <w:marTop w:val="0"/>
          <w:marBottom w:val="0"/>
          <w:divBdr>
            <w:top w:val="none" w:sz="0" w:space="0" w:color="auto"/>
            <w:left w:val="none" w:sz="0" w:space="0" w:color="auto"/>
            <w:bottom w:val="none" w:sz="0" w:space="0" w:color="auto"/>
            <w:right w:val="none" w:sz="0" w:space="0" w:color="auto"/>
          </w:divBdr>
        </w:div>
        <w:div w:id="1240866519">
          <w:marLeft w:val="0"/>
          <w:marRight w:val="0"/>
          <w:marTop w:val="0"/>
          <w:marBottom w:val="0"/>
          <w:divBdr>
            <w:top w:val="none" w:sz="0" w:space="0" w:color="auto"/>
            <w:left w:val="none" w:sz="0" w:space="0" w:color="auto"/>
            <w:bottom w:val="none" w:sz="0" w:space="0" w:color="auto"/>
            <w:right w:val="none" w:sz="0" w:space="0" w:color="auto"/>
          </w:divBdr>
        </w:div>
        <w:div w:id="1268192268">
          <w:marLeft w:val="0"/>
          <w:marRight w:val="0"/>
          <w:marTop w:val="0"/>
          <w:marBottom w:val="0"/>
          <w:divBdr>
            <w:top w:val="none" w:sz="0" w:space="0" w:color="auto"/>
            <w:left w:val="none" w:sz="0" w:space="0" w:color="auto"/>
            <w:bottom w:val="none" w:sz="0" w:space="0" w:color="auto"/>
            <w:right w:val="none" w:sz="0" w:space="0" w:color="auto"/>
          </w:divBdr>
        </w:div>
        <w:div w:id="1273779052">
          <w:marLeft w:val="0"/>
          <w:marRight w:val="0"/>
          <w:marTop w:val="0"/>
          <w:marBottom w:val="0"/>
          <w:divBdr>
            <w:top w:val="none" w:sz="0" w:space="0" w:color="auto"/>
            <w:left w:val="none" w:sz="0" w:space="0" w:color="auto"/>
            <w:bottom w:val="none" w:sz="0" w:space="0" w:color="auto"/>
            <w:right w:val="none" w:sz="0" w:space="0" w:color="auto"/>
          </w:divBdr>
        </w:div>
        <w:div w:id="1308631884">
          <w:marLeft w:val="0"/>
          <w:marRight w:val="0"/>
          <w:marTop w:val="0"/>
          <w:marBottom w:val="0"/>
          <w:divBdr>
            <w:top w:val="none" w:sz="0" w:space="0" w:color="auto"/>
            <w:left w:val="none" w:sz="0" w:space="0" w:color="auto"/>
            <w:bottom w:val="none" w:sz="0" w:space="0" w:color="auto"/>
            <w:right w:val="none" w:sz="0" w:space="0" w:color="auto"/>
          </w:divBdr>
        </w:div>
        <w:div w:id="1345127392">
          <w:marLeft w:val="0"/>
          <w:marRight w:val="0"/>
          <w:marTop w:val="0"/>
          <w:marBottom w:val="0"/>
          <w:divBdr>
            <w:top w:val="none" w:sz="0" w:space="0" w:color="auto"/>
            <w:left w:val="none" w:sz="0" w:space="0" w:color="auto"/>
            <w:bottom w:val="none" w:sz="0" w:space="0" w:color="auto"/>
            <w:right w:val="none" w:sz="0" w:space="0" w:color="auto"/>
          </w:divBdr>
        </w:div>
        <w:div w:id="1366324758">
          <w:marLeft w:val="0"/>
          <w:marRight w:val="0"/>
          <w:marTop w:val="0"/>
          <w:marBottom w:val="0"/>
          <w:divBdr>
            <w:top w:val="none" w:sz="0" w:space="0" w:color="auto"/>
            <w:left w:val="none" w:sz="0" w:space="0" w:color="auto"/>
            <w:bottom w:val="none" w:sz="0" w:space="0" w:color="auto"/>
            <w:right w:val="none" w:sz="0" w:space="0" w:color="auto"/>
          </w:divBdr>
        </w:div>
        <w:div w:id="1418552474">
          <w:marLeft w:val="0"/>
          <w:marRight w:val="0"/>
          <w:marTop w:val="0"/>
          <w:marBottom w:val="0"/>
          <w:divBdr>
            <w:top w:val="none" w:sz="0" w:space="0" w:color="auto"/>
            <w:left w:val="none" w:sz="0" w:space="0" w:color="auto"/>
            <w:bottom w:val="none" w:sz="0" w:space="0" w:color="auto"/>
            <w:right w:val="none" w:sz="0" w:space="0" w:color="auto"/>
          </w:divBdr>
        </w:div>
        <w:div w:id="1419402967">
          <w:marLeft w:val="0"/>
          <w:marRight w:val="0"/>
          <w:marTop w:val="0"/>
          <w:marBottom w:val="0"/>
          <w:divBdr>
            <w:top w:val="none" w:sz="0" w:space="0" w:color="auto"/>
            <w:left w:val="none" w:sz="0" w:space="0" w:color="auto"/>
            <w:bottom w:val="none" w:sz="0" w:space="0" w:color="auto"/>
            <w:right w:val="none" w:sz="0" w:space="0" w:color="auto"/>
          </w:divBdr>
        </w:div>
        <w:div w:id="1491940631">
          <w:marLeft w:val="0"/>
          <w:marRight w:val="0"/>
          <w:marTop w:val="0"/>
          <w:marBottom w:val="0"/>
          <w:divBdr>
            <w:top w:val="none" w:sz="0" w:space="0" w:color="auto"/>
            <w:left w:val="none" w:sz="0" w:space="0" w:color="auto"/>
            <w:bottom w:val="none" w:sz="0" w:space="0" w:color="auto"/>
            <w:right w:val="none" w:sz="0" w:space="0" w:color="auto"/>
          </w:divBdr>
        </w:div>
        <w:div w:id="1583874785">
          <w:marLeft w:val="0"/>
          <w:marRight w:val="0"/>
          <w:marTop w:val="0"/>
          <w:marBottom w:val="0"/>
          <w:divBdr>
            <w:top w:val="none" w:sz="0" w:space="0" w:color="auto"/>
            <w:left w:val="none" w:sz="0" w:space="0" w:color="auto"/>
            <w:bottom w:val="none" w:sz="0" w:space="0" w:color="auto"/>
            <w:right w:val="none" w:sz="0" w:space="0" w:color="auto"/>
          </w:divBdr>
        </w:div>
        <w:div w:id="1613899872">
          <w:marLeft w:val="0"/>
          <w:marRight w:val="0"/>
          <w:marTop w:val="0"/>
          <w:marBottom w:val="0"/>
          <w:divBdr>
            <w:top w:val="none" w:sz="0" w:space="0" w:color="auto"/>
            <w:left w:val="none" w:sz="0" w:space="0" w:color="auto"/>
            <w:bottom w:val="none" w:sz="0" w:space="0" w:color="auto"/>
            <w:right w:val="none" w:sz="0" w:space="0" w:color="auto"/>
          </w:divBdr>
        </w:div>
        <w:div w:id="1725254928">
          <w:marLeft w:val="0"/>
          <w:marRight w:val="0"/>
          <w:marTop w:val="0"/>
          <w:marBottom w:val="0"/>
          <w:divBdr>
            <w:top w:val="none" w:sz="0" w:space="0" w:color="auto"/>
            <w:left w:val="none" w:sz="0" w:space="0" w:color="auto"/>
            <w:bottom w:val="none" w:sz="0" w:space="0" w:color="auto"/>
            <w:right w:val="none" w:sz="0" w:space="0" w:color="auto"/>
          </w:divBdr>
        </w:div>
        <w:div w:id="1742632705">
          <w:marLeft w:val="0"/>
          <w:marRight w:val="0"/>
          <w:marTop w:val="0"/>
          <w:marBottom w:val="0"/>
          <w:divBdr>
            <w:top w:val="none" w:sz="0" w:space="0" w:color="auto"/>
            <w:left w:val="none" w:sz="0" w:space="0" w:color="auto"/>
            <w:bottom w:val="none" w:sz="0" w:space="0" w:color="auto"/>
            <w:right w:val="none" w:sz="0" w:space="0" w:color="auto"/>
          </w:divBdr>
        </w:div>
        <w:div w:id="1752239932">
          <w:marLeft w:val="0"/>
          <w:marRight w:val="0"/>
          <w:marTop w:val="0"/>
          <w:marBottom w:val="0"/>
          <w:divBdr>
            <w:top w:val="none" w:sz="0" w:space="0" w:color="auto"/>
            <w:left w:val="none" w:sz="0" w:space="0" w:color="auto"/>
            <w:bottom w:val="none" w:sz="0" w:space="0" w:color="auto"/>
            <w:right w:val="none" w:sz="0" w:space="0" w:color="auto"/>
          </w:divBdr>
        </w:div>
        <w:div w:id="1791896151">
          <w:marLeft w:val="0"/>
          <w:marRight w:val="0"/>
          <w:marTop w:val="0"/>
          <w:marBottom w:val="0"/>
          <w:divBdr>
            <w:top w:val="none" w:sz="0" w:space="0" w:color="auto"/>
            <w:left w:val="none" w:sz="0" w:space="0" w:color="auto"/>
            <w:bottom w:val="none" w:sz="0" w:space="0" w:color="auto"/>
            <w:right w:val="none" w:sz="0" w:space="0" w:color="auto"/>
          </w:divBdr>
        </w:div>
        <w:div w:id="1832983895">
          <w:marLeft w:val="0"/>
          <w:marRight w:val="0"/>
          <w:marTop w:val="0"/>
          <w:marBottom w:val="0"/>
          <w:divBdr>
            <w:top w:val="none" w:sz="0" w:space="0" w:color="auto"/>
            <w:left w:val="none" w:sz="0" w:space="0" w:color="auto"/>
            <w:bottom w:val="none" w:sz="0" w:space="0" w:color="auto"/>
            <w:right w:val="none" w:sz="0" w:space="0" w:color="auto"/>
          </w:divBdr>
        </w:div>
        <w:div w:id="1850945652">
          <w:marLeft w:val="0"/>
          <w:marRight w:val="0"/>
          <w:marTop w:val="0"/>
          <w:marBottom w:val="0"/>
          <w:divBdr>
            <w:top w:val="none" w:sz="0" w:space="0" w:color="auto"/>
            <w:left w:val="none" w:sz="0" w:space="0" w:color="auto"/>
            <w:bottom w:val="none" w:sz="0" w:space="0" w:color="auto"/>
            <w:right w:val="none" w:sz="0" w:space="0" w:color="auto"/>
          </w:divBdr>
        </w:div>
        <w:div w:id="1914119580">
          <w:marLeft w:val="0"/>
          <w:marRight w:val="0"/>
          <w:marTop w:val="0"/>
          <w:marBottom w:val="0"/>
          <w:divBdr>
            <w:top w:val="none" w:sz="0" w:space="0" w:color="auto"/>
            <w:left w:val="none" w:sz="0" w:space="0" w:color="auto"/>
            <w:bottom w:val="none" w:sz="0" w:space="0" w:color="auto"/>
            <w:right w:val="none" w:sz="0" w:space="0" w:color="auto"/>
          </w:divBdr>
        </w:div>
        <w:div w:id="1934585146">
          <w:marLeft w:val="0"/>
          <w:marRight w:val="0"/>
          <w:marTop w:val="0"/>
          <w:marBottom w:val="0"/>
          <w:divBdr>
            <w:top w:val="none" w:sz="0" w:space="0" w:color="auto"/>
            <w:left w:val="none" w:sz="0" w:space="0" w:color="auto"/>
            <w:bottom w:val="none" w:sz="0" w:space="0" w:color="auto"/>
            <w:right w:val="none" w:sz="0" w:space="0" w:color="auto"/>
          </w:divBdr>
        </w:div>
        <w:div w:id="2041466896">
          <w:marLeft w:val="0"/>
          <w:marRight w:val="0"/>
          <w:marTop w:val="0"/>
          <w:marBottom w:val="0"/>
          <w:divBdr>
            <w:top w:val="none" w:sz="0" w:space="0" w:color="auto"/>
            <w:left w:val="none" w:sz="0" w:space="0" w:color="auto"/>
            <w:bottom w:val="none" w:sz="0" w:space="0" w:color="auto"/>
            <w:right w:val="none" w:sz="0" w:space="0" w:color="auto"/>
          </w:divBdr>
        </w:div>
        <w:div w:id="2062433572">
          <w:marLeft w:val="0"/>
          <w:marRight w:val="0"/>
          <w:marTop w:val="0"/>
          <w:marBottom w:val="0"/>
          <w:divBdr>
            <w:top w:val="none" w:sz="0" w:space="0" w:color="auto"/>
            <w:left w:val="none" w:sz="0" w:space="0" w:color="auto"/>
            <w:bottom w:val="none" w:sz="0" w:space="0" w:color="auto"/>
            <w:right w:val="none" w:sz="0" w:space="0" w:color="auto"/>
          </w:divBdr>
        </w:div>
        <w:div w:id="2086880504">
          <w:marLeft w:val="0"/>
          <w:marRight w:val="0"/>
          <w:marTop w:val="0"/>
          <w:marBottom w:val="0"/>
          <w:divBdr>
            <w:top w:val="none" w:sz="0" w:space="0" w:color="auto"/>
            <w:left w:val="none" w:sz="0" w:space="0" w:color="auto"/>
            <w:bottom w:val="none" w:sz="0" w:space="0" w:color="auto"/>
            <w:right w:val="none" w:sz="0" w:space="0" w:color="auto"/>
          </w:divBdr>
        </w:div>
        <w:div w:id="2091154529">
          <w:marLeft w:val="0"/>
          <w:marRight w:val="0"/>
          <w:marTop w:val="0"/>
          <w:marBottom w:val="0"/>
          <w:divBdr>
            <w:top w:val="none" w:sz="0" w:space="0" w:color="auto"/>
            <w:left w:val="none" w:sz="0" w:space="0" w:color="auto"/>
            <w:bottom w:val="none" w:sz="0" w:space="0" w:color="auto"/>
            <w:right w:val="none" w:sz="0" w:space="0" w:color="auto"/>
          </w:divBdr>
        </w:div>
        <w:div w:id="2091465053">
          <w:marLeft w:val="0"/>
          <w:marRight w:val="0"/>
          <w:marTop w:val="0"/>
          <w:marBottom w:val="0"/>
          <w:divBdr>
            <w:top w:val="none" w:sz="0" w:space="0" w:color="auto"/>
            <w:left w:val="none" w:sz="0" w:space="0" w:color="auto"/>
            <w:bottom w:val="none" w:sz="0" w:space="0" w:color="auto"/>
            <w:right w:val="none" w:sz="0" w:space="0" w:color="auto"/>
          </w:divBdr>
        </w:div>
        <w:div w:id="2112236641">
          <w:marLeft w:val="0"/>
          <w:marRight w:val="0"/>
          <w:marTop w:val="0"/>
          <w:marBottom w:val="0"/>
          <w:divBdr>
            <w:top w:val="none" w:sz="0" w:space="0" w:color="auto"/>
            <w:left w:val="none" w:sz="0" w:space="0" w:color="auto"/>
            <w:bottom w:val="none" w:sz="0" w:space="0" w:color="auto"/>
            <w:right w:val="none" w:sz="0" w:space="0" w:color="auto"/>
          </w:divBdr>
        </w:div>
      </w:divsChild>
    </w:div>
    <w:div w:id="214002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fi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LTI/forskrift/2019-04-01-444" TargetMode="External"/></Relationships>
</file>

<file path=word/theme/theme1.xml><?xml version="1.0" encoding="utf-8"?>
<a:theme xmlns:a="http://schemas.openxmlformats.org/drawingml/2006/main" name="Office-tema">
  <a:themeElements>
    <a:clrScheme name="Synch">
      <a:dk1>
        <a:sysClr val="windowText" lastClr="000000"/>
      </a:dk1>
      <a:lt1>
        <a:sysClr val="window" lastClr="FFFFFF"/>
      </a:lt1>
      <a:dk2>
        <a:srgbClr val="44546A"/>
      </a:dk2>
      <a:lt2>
        <a:srgbClr val="E7E6E6"/>
      </a:lt2>
      <a:accent1>
        <a:srgbClr val="005F61"/>
      </a:accent1>
      <a:accent2>
        <a:srgbClr val="008C95"/>
      </a:accent2>
      <a:accent3>
        <a:srgbClr val="96B5AB"/>
      </a:accent3>
      <a:accent4>
        <a:srgbClr val="AEE9E8"/>
      </a:accent4>
      <a:accent5>
        <a:srgbClr val="F5C7B8"/>
      </a:accent5>
      <a:accent6>
        <a:srgbClr val="FFD378"/>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B8AC1CBD80214E815175DAA1453CE6" ma:contentTypeVersion="8" ma:contentTypeDescription="Opprett et nytt dokument." ma:contentTypeScope="" ma:versionID="4cce0719edbcb638a0eef69cb9710bfa">
  <xsd:schema xmlns:xsd="http://www.w3.org/2001/XMLSchema" xmlns:xs="http://www.w3.org/2001/XMLSchema" xmlns:p="http://schemas.microsoft.com/office/2006/metadata/properties" xmlns:ns2="db831736-8fe2-40a1-b419-ceef59ff0d0c" xmlns:ns3="8f4ffff7-886a-4b1b-abb0-5784b6263b8d" targetNamespace="http://schemas.microsoft.com/office/2006/metadata/properties" ma:root="true" ma:fieldsID="1da913c369673b1b514faeffd62a80d8" ns2:_="" ns3:_="">
    <xsd:import namespace="db831736-8fe2-40a1-b419-ceef59ff0d0c"/>
    <xsd:import namespace="8f4ffff7-886a-4b1b-abb0-5784b6263b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31736-8fe2-40a1-b419-ceef59ff0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4ffff7-886a-4b1b-abb0-5784b6263b8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8f4ffff7-886a-4b1b-abb0-5784b6263b8d">
      <UserInfo>
        <DisplayName>Marianne Dragsten</DisplayName>
        <AccountId>13</AccountId>
        <AccountType/>
      </UserInfo>
    </SharedWithUsers>
  </documentManagement>
</p:properties>
</file>

<file path=customXml/itemProps1.xml><?xml version="1.0" encoding="utf-8"?>
<ds:datastoreItem xmlns:ds="http://schemas.openxmlformats.org/officeDocument/2006/customXml" ds:itemID="{9A23F12E-4FCE-4AB0-B15E-9D61767D9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831736-8fe2-40a1-b419-ceef59ff0d0c"/>
    <ds:schemaRef ds:uri="8f4ffff7-886a-4b1b-abb0-5784b6263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36BB1E-EF75-4C87-A1FA-5970DF6DE096}">
  <ds:schemaRefs>
    <ds:schemaRef ds:uri="http://schemas.microsoft.com/sharepoint/v3/contenttype/forms"/>
  </ds:schemaRefs>
</ds:datastoreItem>
</file>

<file path=customXml/itemProps3.xml><?xml version="1.0" encoding="utf-8"?>
<ds:datastoreItem xmlns:ds="http://schemas.openxmlformats.org/officeDocument/2006/customXml" ds:itemID="{8BB75E11-12D0-4685-AA41-0C444E184504}">
  <ds:schemaRefs>
    <ds:schemaRef ds:uri="http://schemas.openxmlformats.org/officeDocument/2006/bibliography"/>
  </ds:schemaRefs>
</ds:datastoreItem>
</file>

<file path=customXml/itemProps4.xml><?xml version="1.0" encoding="utf-8"?>
<ds:datastoreItem xmlns:ds="http://schemas.openxmlformats.org/officeDocument/2006/customXml" ds:itemID="{23C7D7E1-BD65-4CFE-BCB9-C705E441DCE5}">
  <ds:schemaRefs>
    <ds:schemaRef ds:uri="http://schemas.microsoft.com/office/2006/metadata/properties"/>
    <ds:schemaRef ds:uri="http://schemas.microsoft.com/office/infopath/2007/PartnerControls"/>
    <ds:schemaRef ds:uri="8f4ffff7-886a-4b1b-abb0-5784b6263b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5248</Words>
  <Characters>27815</Characters>
  <Application>Microsoft Office Word</Application>
  <DocSecurity>0</DocSecurity>
  <Lines>231</Lines>
  <Paragraphs>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2024-04-10T13:24:00Z</dcterms:created>
  <dcterms:modified xsi:type="dcterms:W3CDTF">2026-07-28T12:15:00Z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55</vt:lpwstr>
  </property>
  <property fmtid="{D5CDD505-2E9C-101B-9397-08002B2CF9AE}" pid="3" name="ContentTypeId">
    <vt:lpwstr>0x0101002EB8AC1CBD80214E815175DAA1453CE6</vt:lpwstr>
  </property>
</Properties>
</file>